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00" w:type="dxa"/>
        <w:tblCellSpacing w:w="0" w:type="dxa"/>
        <w:shd w:val="clear" w:color="auto" w:fill="F4F4F4"/>
        <w:tblCellMar>
          <w:left w:w="0" w:type="dxa"/>
          <w:right w:w="0" w:type="dxa"/>
        </w:tblCellMar>
        <w:tblLook w:val="04A0" w:firstRow="1" w:lastRow="0" w:firstColumn="1" w:lastColumn="0" w:noHBand="0" w:noVBand="1"/>
      </w:tblPr>
      <w:tblGrid>
        <w:gridCol w:w="1500"/>
      </w:tblGrid>
      <w:tr w:rsidR="00BD5257" w:rsidRPr="00BD5257" w:rsidTr="00BD5257">
        <w:trPr>
          <w:trHeight w:val="120"/>
          <w:tblCellSpacing w:w="0" w:type="dxa"/>
        </w:trPr>
        <w:tc>
          <w:tcPr>
            <w:tcW w:w="0" w:type="auto"/>
            <w:shd w:val="clear" w:color="auto" w:fill="F4F4F4"/>
            <w:vAlign w:val="center"/>
            <w:hideMark/>
          </w:tcPr>
          <w:p w:rsidR="00BD5257" w:rsidRPr="00BD5257" w:rsidRDefault="00BD5257" w:rsidP="00BD5257">
            <w:pPr>
              <w:spacing w:after="0" w:line="120" w:lineRule="atLeast"/>
              <w:rPr>
                <w:rFonts w:ascii="inherit" w:eastAsia="Times New Roman" w:hAnsi="inherit" w:cs="Times New Roman"/>
                <w:color w:val="000001"/>
                <w:sz w:val="12"/>
                <w:szCs w:val="12"/>
                <w:lang w:eastAsia="en-GB"/>
              </w:rPr>
            </w:pPr>
            <w:bookmarkStart w:id="0" w:name="_GoBack" w:colFirst="1" w:colLast="1"/>
            <w:r w:rsidRPr="00BD5257">
              <w:rPr>
                <w:rFonts w:ascii="inherit" w:eastAsia="Times New Roman" w:hAnsi="inherit" w:cs="Times New Roman"/>
                <w:color w:val="000001"/>
                <w:sz w:val="12"/>
                <w:szCs w:val="12"/>
                <w:lang w:eastAsia="en-GB"/>
              </w:rPr>
              <w:t> </w:t>
            </w:r>
          </w:p>
        </w:tc>
      </w:tr>
      <w:bookmarkEnd w:id="0"/>
    </w:tbl>
    <w:p w:rsidR="00BD5257" w:rsidRPr="00BD5257" w:rsidRDefault="00BD5257" w:rsidP="00BD5257">
      <w:pPr>
        <w:spacing w:after="0" w:line="240" w:lineRule="auto"/>
        <w:rPr>
          <w:rFonts w:ascii="Times New Roman" w:eastAsia="Times New Roman" w:hAnsi="Times New Roman" w:cs="Times New Roman"/>
          <w:vanish/>
          <w:sz w:val="24"/>
          <w:szCs w:val="24"/>
          <w:lang w:eastAsia="en-GB"/>
        </w:rPr>
      </w:pPr>
    </w:p>
    <w:tbl>
      <w:tblPr>
        <w:tblW w:w="9600" w:type="dxa"/>
        <w:tblCellSpacing w:w="0" w:type="dxa"/>
        <w:shd w:val="clear" w:color="auto" w:fill="F4F4F4"/>
        <w:tblCellMar>
          <w:left w:w="0" w:type="dxa"/>
          <w:right w:w="0" w:type="dxa"/>
        </w:tblCellMar>
        <w:tblLook w:val="04A0" w:firstRow="1" w:lastRow="0" w:firstColumn="1" w:lastColumn="0" w:noHBand="0" w:noVBand="1"/>
      </w:tblPr>
      <w:tblGrid>
        <w:gridCol w:w="9600"/>
      </w:tblGrid>
      <w:tr w:rsidR="00BD5257" w:rsidRPr="00BD5257" w:rsidTr="00BD5257">
        <w:trPr>
          <w:tblCellSpacing w:w="0" w:type="dxa"/>
        </w:trPr>
        <w:tc>
          <w:tcPr>
            <w:tcW w:w="0" w:type="auto"/>
            <w:shd w:val="clear" w:color="auto" w:fill="F4F4F4"/>
            <w:vAlign w:val="bottom"/>
            <w:hideMark/>
          </w:tcPr>
          <w:p w:rsidR="00BD5257" w:rsidRPr="00BD5257" w:rsidRDefault="00BD5257" w:rsidP="00BD5257">
            <w:pPr>
              <w:spacing w:after="0" w:line="240" w:lineRule="auto"/>
              <w:jc w:val="center"/>
              <w:divId w:val="1321691050"/>
              <w:rPr>
                <w:rFonts w:ascii="Arial" w:eastAsia="Times New Roman" w:hAnsi="Arial" w:cs="Arial"/>
                <w:color w:val="000001"/>
                <w:sz w:val="17"/>
                <w:szCs w:val="17"/>
                <w:lang w:eastAsia="en-GB"/>
              </w:rPr>
            </w:pPr>
            <w:r w:rsidRPr="00BD5257">
              <w:rPr>
                <w:rFonts w:ascii="Arial" w:eastAsia="Times New Roman" w:hAnsi="Arial" w:cs="Arial"/>
                <w:color w:val="000001"/>
                <w:sz w:val="17"/>
                <w:szCs w:val="17"/>
                <w:lang w:eastAsia="en-GB"/>
              </w:rPr>
              <w:t> What's Going On?</w:t>
            </w:r>
          </w:p>
        </w:tc>
      </w:tr>
    </w:tbl>
    <w:p w:rsidR="00BD5257" w:rsidRPr="00BD5257" w:rsidRDefault="00BD5257" w:rsidP="00BD5257">
      <w:pPr>
        <w:spacing w:after="0" w:line="240" w:lineRule="auto"/>
        <w:rPr>
          <w:rFonts w:ascii="Times New Roman" w:eastAsia="Times New Roman" w:hAnsi="Times New Roman" w:cs="Times New Roman"/>
          <w:vanish/>
          <w:sz w:val="24"/>
          <w:szCs w:val="24"/>
          <w:lang w:eastAsia="en-GB"/>
        </w:rPr>
      </w:pPr>
    </w:p>
    <w:tbl>
      <w:tblPr>
        <w:tblW w:w="9600" w:type="dxa"/>
        <w:tblCellSpacing w:w="0" w:type="dxa"/>
        <w:shd w:val="clear" w:color="auto" w:fill="F4F4F4"/>
        <w:tblCellMar>
          <w:left w:w="0" w:type="dxa"/>
          <w:right w:w="0" w:type="dxa"/>
        </w:tblCellMar>
        <w:tblLook w:val="04A0" w:firstRow="1" w:lastRow="0" w:firstColumn="1" w:lastColumn="0" w:noHBand="0" w:noVBand="1"/>
      </w:tblPr>
      <w:tblGrid>
        <w:gridCol w:w="9600"/>
      </w:tblGrid>
      <w:tr w:rsidR="00BD5257" w:rsidRPr="00BD5257" w:rsidTr="00BD5257">
        <w:trPr>
          <w:tblCellSpacing w:w="0" w:type="dxa"/>
        </w:trPr>
        <w:tc>
          <w:tcPr>
            <w:tcW w:w="0" w:type="auto"/>
            <w:shd w:val="clear" w:color="auto" w:fill="F4F4F4"/>
            <w:hideMark/>
          </w:tcPr>
          <w:p w:rsidR="00BD5257" w:rsidRPr="00BD5257" w:rsidRDefault="00BD5257" w:rsidP="00BD5257">
            <w:pPr>
              <w:spacing w:after="0" w:line="240" w:lineRule="auto"/>
              <w:jc w:val="center"/>
              <w:rPr>
                <w:rFonts w:ascii="Arial" w:eastAsia="Times New Roman" w:hAnsi="Arial" w:cs="Arial"/>
                <w:color w:val="000001"/>
                <w:sz w:val="17"/>
                <w:szCs w:val="17"/>
                <w:lang w:eastAsia="en-GB"/>
              </w:rPr>
            </w:pPr>
            <w:r w:rsidRPr="00BD5257">
              <w:rPr>
                <w:rFonts w:ascii="Arial" w:eastAsia="Times New Roman" w:hAnsi="Arial" w:cs="Arial"/>
                <w:color w:val="000001"/>
                <w:sz w:val="17"/>
                <w:szCs w:val="17"/>
                <w:lang w:eastAsia="en-GB"/>
              </w:rPr>
              <w:t>To view this email online, [link].</w:t>
            </w:r>
          </w:p>
        </w:tc>
      </w:tr>
    </w:tbl>
    <w:p w:rsidR="00BD5257" w:rsidRPr="00BD5257" w:rsidRDefault="00BD5257" w:rsidP="00BD5257">
      <w:pPr>
        <w:spacing w:after="0" w:line="240" w:lineRule="auto"/>
        <w:rPr>
          <w:rFonts w:ascii="Times New Roman" w:eastAsia="Times New Roman" w:hAnsi="Times New Roman" w:cs="Times New Roman"/>
          <w:vanish/>
          <w:sz w:val="24"/>
          <w:szCs w:val="24"/>
          <w:lang w:eastAsia="en-GB"/>
        </w:rPr>
      </w:pPr>
    </w:p>
    <w:tbl>
      <w:tblPr>
        <w:tblW w:w="9600" w:type="dxa"/>
        <w:tblCellSpacing w:w="0" w:type="dxa"/>
        <w:shd w:val="clear" w:color="auto" w:fill="F4F4F4"/>
        <w:tblCellMar>
          <w:left w:w="0" w:type="dxa"/>
          <w:right w:w="0" w:type="dxa"/>
        </w:tblCellMar>
        <w:tblLook w:val="04A0" w:firstRow="1" w:lastRow="0" w:firstColumn="1" w:lastColumn="0" w:noHBand="0" w:noVBand="1"/>
      </w:tblPr>
      <w:tblGrid>
        <w:gridCol w:w="9604"/>
      </w:tblGrid>
      <w:tr w:rsidR="00BD5257" w:rsidRPr="00BD5257" w:rsidTr="00BD5257">
        <w:trPr>
          <w:trHeight w:val="150"/>
          <w:tblCellSpacing w:w="0" w:type="dxa"/>
        </w:trPr>
        <w:tc>
          <w:tcPr>
            <w:tcW w:w="0" w:type="auto"/>
            <w:shd w:val="clear" w:color="auto" w:fill="F4F4F4"/>
            <w:vAlign w:val="center"/>
            <w:hideMark/>
          </w:tcPr>
          <w:p w:rsidR="00BD5257" w:rsidRPr="00BD5257" w:rsidRDefault="00BD5257" w:rsidP="00BD5257">
            <w:pPr>
              <w:spacing w:after="0" w:line="150" w:lineRule="atLeast"/>
              <w:rPr>
                <w:rFonts w:ascii="inherit" w:eastAsia="Times New Roman" w:hAnsi="inherit" w:cs="Times New Roman"/>
                <w:color w:val="000001"/>
                <w:sz w:val="15"/>
                <w:szCs w:val="15"/>
                <w:lang w:eastAsia="en-GB"/>
              </w:rPr>
            </w:pPr>
            <w:r w:rsidRPr="00BD5257">
              <w:rPr>
                <w:rFonts w:ascii="inherit" w:eastAsia="Times New Roman" w:hAnsi="inherit" w:cs="Times New Roman"/>
                <w:color w:val="000001"/>
                <w:sz w:val="15"/>
                <w:szCs w:val="15"/>
                <w:lang w:eastAsia="en-GB"/>
              </w:rPr>
              <w:t> </w:t>
            </w:r>
          </w:p>
        </w:tc>
      </w:tr>
      <w:tr w:rsidR="00BD5257" w:rsidRPr="00BD5257" w:rsidTr="00BD5257">
        <w:trPr>
          <w:tblCellSpacing w:w="0" w:type="dxa"/>
        </w:trPr>
        <w:tc>
          <w:tcPr>
            <w:tcW w:w="0" w:type="auto"/>
            <w:shd w:val="clear" w:color="auto" w:fill="F4F4F4"/>
            <w:hideMark/>
          </w:tcPr>
          <w:tbl>
            <w:tblPr>
              <w:tblW w:w="5000" w:type="pct"/>
              <w:jc w:val="center"/>
              <w:tblCellSpacing w:w="0" w:type="dxa"/>
              <w:tblCellMar>
                <w:left w:w="0" w:type="dxa"/>
                <w:right w:w="0" w:type="dxa"/>
              </w:tblCellMar>
              <w:tblLook w:val="04A0" w:firstRow="1" w:lastRow="0" w:firstColumn="1" w:lastColumn="0" w:noHBand="0" w:noVBand="1"/>
            </w:tblPr>
            <w:tblGrid>
              <w:gridCol w:w="9604"/>
            </w:tblGrid>
            <w:tr w:rsidR="00BD5257" w:rsidRPr="00BD5257">
              <w:trPr>
                <w:tblCellSpacing w:w="0" w:type="dxa"/>
                <w:jc w:val="center"/>
              </w:trPr>
              <w:tc>
                <w:tcPr>
                  <w:tcW w:w="0" w:type="auto"/>
                  <w:hideMark/>
                </w:tcPr>
                <w:p w:rsidR="00BD5257" w:rsidRPr="00BD5257" w:rsidRDefault="00BD5257" w:rsidP="00BD5257">
                  <w:pPr>
                    <w:spacing w:after="0" w:line="240" w:lineRule="auto"/>
                    <w:jc w:val="center"/>
                    <w:rPr>
                      <w:rFonts w:ascii="inherit" w:eastAsia="Times New Roman" w:hAnsi="inherit" w:cs="Times New Roman"/>
                      <w:sz w:val="24"/>
                      <w:szCs w:val="24"/>
                      <w:lang w:eastAsia="en-GB"/>
                    </w:rPr>
                  </w:pPr>
                  <w:r w:rsidRPr="00BD5257">
                    <w:rPr>
                      <w:rFonts w:ascii="inherit" w:eastAsia="Times New Roman" w:hAnsi="inherit" w:cs="Times New Roman"/>
                      <w:noProof/>
                      <w:sz w:val="24"/>
                      <w:szCs w:val="24"/>
                      <w:lang w:eastAsia="en-GB"/>
                    </w:rPr>
                    <w:drawing>
                      <wp:inline distT="0" distB="0" distL="0" distR="0" wp14:anchorId="346E10C0" wp14:editId="586E182A">
                        <wp:extent cx="3117215" cy="763270"/>
                        <wp:effectExtent l="0" t="0" r="6985" b="0"/>
                        <wp:docPr id="1" name="Picture 1" descr="https://system5.newzapp.co.uk/servershare/20644/nz-images/images/heade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ystem5.newzapp.co.uk/servershare/20644/nz-images/images/header_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17215" cy="763270"/>
                                </a:xfrm>
                                <a:prstGeom prst="rect">
                                  <a:avLst/>
                                </a:prstGeom>
                                <a:noFill/>
                                <a:ln>
                                  <a:noFill/>
                                </a:ln>
                              </pic:spPr>
                            </pic:pic>
                          </a:graphicData>
                        </a:graphic>
                      </wp:inline>
                    </w:drawing>
                  </w:r>
                </w:p>
                <w:tbl>
                  <w:tblPr>
                    <w:tblW w:w="5000" w:type="pct"/>
                    <w:jc w:val="center"/>
                    <w:tblCellSpacing w:w="0" w:type="dxa"/>
                    <w:tblCellMar>
                      <w:left w:w="0" w:type="dxa"/>
                      <w:right w:w="0" w:type="dxa"/>
                    </w:tblCellMar>
                    <w:tblLook w:val="04A0" w:firstRow="1" w:lastRow="0" w:firstColumn="1" w:lastColumn="0" w:noHBand="0" w:noVBand="1"/>
                  </w:tblPr>
                  <w:tblGrid>
                    <w:gridCol w:w="9604"/>
                  </w:tblGrid>
                  <w:tr w:rsidR="00BD5257" w:rsidRPr="00BD5257" w:rsidTr="00BD5257">
                    <w:trPr>
                      <w:tblCellSpacing w:w="0" w:type="dxa"/>
                      <w:jc w:val="center"/>
                    </w:trPr>
                    <w:tc>
                      <w:tcPr>
                        <w:tcW w:w="0" w:type="auto"/>
                        <w:hideMark/>
                      </w:tcPr>
                      <w:p w:rsidR="00BD5257" w:rsidRPr="00BD5257" w:rsidRDefault="00BD5257" w:rsidP="00BD5257">
                        <w:pPr>
                          <w:spacing w:after="0" w:line="240" w:lineRule="auto"/>
                          <w:jc w:val="center"/>
                          <w:rPr>
                            <w:rFonts w:ascii="Arial" w:eastAsia="Times New Roman" w:hAnsi="Arial" w:cs="Arial"/>
                            <w:color w:val="000001"/>
                            <w:sz w:val="21"/>
                            <w:szCs w:val="21"/>
                            <w:lang w:eastAsia="en-GB"/>
                          </w:rPr>
                        </w:pPr>
                        <w:r w:rsidRPr="00BD5257">
                          <w:rPr>
                            <w:rFonts w:ascii="Arial" w:eastAsia="Times New Roman" w:hAnsi="Arial" w:cs="Arial"/>
                            <w:i/>
                            <w:iCs/>
                            <w:color w:val="000080"/>
                            <w:sz w:val="21"/>
                            <w:szCs w:val="21"/>
                            <w:lang w:eastAsia="en-GB"/>
                          </w:rPr>
                          <w:t>"Financial advice given simply by Professionals"</w:t>
                        </w:r>
                      </w:p>
                    </w:tc>
                  </w:tr>
                  <w:tr w:rsidR="00BD5257" w:rsidRPr="00BD5257" w:rsidTr="00BD5257">
                    <w:trPr>
                      <w:trHeight w:val="150"/>
                      <w:tblCellSpacing w:w="0" w:type="dxa"/>
                      <w:jc w:val="center"/>
                    </w:trPr>
                    <w:tc>
                      <w:tcPr>
                        <w:tcW w:w="0" w:type="auto"/>
                        <w:vAlign w:val="center"/>
                        <w:hideMark/>
                      </w:tcPr>
                      <w:p w:rsidR="00BD5257" w:rsidRPr="00BD5257" w:rsidRDefault="00BD5257" w:rsidP="00BD5257">
                        <w:pPr>
                          <w:spacing w:after="0" w:line="150" w:lineRule="atLeast"/>
                          <w:rPr>
                            <w:rFonts w:ascii="inherit" w:eastAsia="Times New Roman" w:hAnsi="inherit" w:cs="Times New Roman"/>
                            <w:sz w:val="15"/>
                            <w:szCs w:val="15"/>
                            <w:lang w:eastAsia="en-GB"/>
                          </w:rPr>
                        </w:pPr>
                        <w:r w:rsidRPr="00BD5257">
                          <w:rPr>
                            <w:rFonts w:ascii="inherit" w:eastAsia="Times New Roman" w:hAnsi="inherit" w:cs="Times New Roman"/>
                            <w:sz w:val="15"/>
                            <w:szCs w:val="15"/>
                            <w:lang w:eastAsia="en-GB"/>
                          </w:rPr>
                          <w:t> </w:t>
                        </w:r>
                      </w:p>
                    </w:tc>
                  </w:tr>
                  <w:tr w:rsidR="00BD5257" w:rsidRPr="00BD5257" w:rsidTr="00BD5257">
                    <w:trPr>
                      <w:tblCellSpacing w:w="0" w:type="dxa"/>
                      <w:jc w:val="center"/>
                    </w:trPr>
                    <w:tc>
                      <w:tcPr>
                        <w:tcW w:w="0" w:type="auto"/>
                        <w:hideMark/>
                      </w:tcPr>
                      <w:p w:rsidR="00BD5257" w:rsidRPr="00BD5257" w:rsidRDefault="00BD5257" w:rsidP="00BD5257">
                        <w:pPr>
                          <w:spacing w:after="0" w:line="240" w:lineRule="auto"/>
                          <w:jc w:val="center"/>
                          <w:rPr>
                            <w:rFonts w:ascii="inherit" w:eastAsia="Times New Roman" w:hAnsi="inherit" w:cs="Times New Roman"/>
                            <w:sz w:val="24"/>
                            <w:szCs w:val="24"/>
                            <w:lang w:eastAsia="en-GB"/>
                          </w:rPr>
                        </w:pPr>
                        <w:r w:rsidRPr="00BD5257">
                          <w:rPr>
                            <w:rFonts w:ascii="inherit" w:eastAsia="Times New Roman" w:hAnsi="inherit" w:cs="Times New Roman"/>
                            <w:noProof/>
                            <w:sz w:val="24"/>
                            <w:szCs w:val="24"/>
                            <w:lang w:eastAsia="en-GB"/>
                          </w:rPr>
                          <w:drawing>
                            <wp:inline distT="0" distB="0" distL="0" distR="0" wp14:anchorId="7D857043" wp14:editId="78BEFB45">
                              <wp:extent cx="6098540" cy="1828800"/>
                              <wp:effectExtent l="0" t="0" r="0" b="0"/>
                              <wp:docPr id="2" name="Picture 2" descr="https://system5.newzapp.co.uk/servershare/20644/nz-images/Bannerphotos/Resized/Anglo-International-Banner-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ystem5.newzapp.co.uk/servershare/20644/nz-images/Bannerphotos/Resized/Anglo-International-Banner-64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8540" cy="1828800"/>
                                      </a:xfrm>
                                      <a:prstGeom prst="rect">
                                        <a:avLst/>
                                      </a:prstGeom>
                                      <a:noFill/>
                                      <a:ln>
                                        <a:noFill/>
                                      </a:ln>
                                    </pic:spPr>
                                  </pic:pic>
                                </a:graphicData>
                              </a:graphic>
                            </wp:inline>
                          </w:drawing>
                        </w:r>
                      </w:p>
                    </w:tc>
                  </w:tr>
                  <w:tr w:rsidR="00BD5257" w:rsidRPr="00BD5257" w:rsidTr="00BD5257">
                    <w:trPr>
                      <w:trHeight w:val="150"/>
                      <w:tblCellSpacing w:w="0" w:type="dxa"/>
                      <w:jc w:val="center"/>
                    </w:trPr>
                    <w:tc>
                      <w:tcPr>
                        <w:tcW w:w="0" w:type="auto"/>
                        <w:vAlign w:val="center"/>
                        <w:hideMark/>
                      </w:tcPr>
                      <w:p w:rsidR="00BD5257" w:rsidRPr="00BD5257" w:rsidRDefault="00BD5257" w:rsidP="00BD5257">
                        <w:pPr>
                          <w:spacing w:after="0" w:line="150" w:lineRule="atLeast"/>
                          <w:rPr>
                            <w:rFonts w:ascii="inherit" w:eastAsia="Times New Roman" w:hAnsi="inherit" w:cs="Times New Roman"/>
                            <w:sz w:val="15"/>
                            <w:szCs w:val="15"/>
                            <w:lang w:eastAsia="en-GB"/>
                          </w:rPr>
                        </w:pPr>
                        <w:r w:rsidRPr="00BD5257">
                          <w:rPr>
                            <w:rFonts w:ascii="inherit" w:eastAsia="Times New Roman" w:hAnsi="inherit" w:cs="Times New Roman"/>
                            <w:sz w:val="15"/>
                            <w:szCs w:val="15"/>
                            <w:lang w:eastAsia="en-GB"/>
                          </w:rPr>
                          <w:t> </w:t>
                        </w:r>
                      </w:p>
                    </w:tc>
                  </w:tr>
                </w:tbl>
                <w:p w:rsidR="00BD5257" w:rsidRPr="00BD5257" w:rsidRDefault="00BD5257" w:rsidP="00BD5257">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4"/>
                  </w:tblGrid>
                  <w:tr w:rsidR="00BD5257" w:rsidRPr="00BD5257" w:rsidTr="00BD5257">
                    <w:trPr>
                      <w:trHeight w:val="150"/>
                      <w:tblCellSpacing w:w="0" w:type="dxa"/>
                      <w:jc w:val="center"/>
                    </w:trPr>
                    <w:tc>
                      <w:tcPr>
                        <w:tcW w:w="0" w:type="auto"/>
                        <w:vAlign w:val="center"/>
                        <w:hideMark/>
                      </w:tcPr>
                      <w:p w:rsidR="00BD5257" w:rsidRPr="00BD5257" w:rsidRDefault="00BD5257" w:rsidP="00BD5257">
                        <w:pPr>
                          <w:spacing w:after="0" w:line="150" w:lineRule="atLeast"/>
                          <w:rPr>
                            <w:rFonts w:ascii="inherit" w:eastAsia="Times New Roman" w:hAnsi="inherit" w:cs="Times New Roman"/>
                            <w:sz w:val="15"/>
                            <w:szCs w:val="15"/>
                            <w:lang w:eastAsia="en-GB"/>
                          </w:rPr>
                        </w:pPr>
                        <w:r w:rsidRPr="00BD5257">
                          <w:rPr>
                            <w:rFonts w:ascii="inherit" w:eastAsia="Times New Roman" w:hAnsi="inherit" w:cs="Times New Roman"/>
                            <w:sz w:val="15"/>
                            <w:szCs w:val="15"/>
                            <w:lang w:eastAsia="en-GB"/>
                          </w:rPr>
                          <w:t> </w:t>
                        </w:r>
                      </w:p>
                    </w:tc>
                  </w:tr>
                </w:tbl>
                <w:p w:rsidR="00BD5257" w:rsidRPr="00BD5257" w:rsidRDefault="00BD5257" w:rsidP="00BD5257">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2209"/>
                    <w:gridCol w:w="256"/>
                    <w:gridCol w:w="2209"/>
                    <w:gridCol w:w="256"/>
                    <w:gridCol w:w="2209"/>
                    <w:gridCol w:w="256"/>
                    <w:gridCol w:w="2209"/>
                  </w:tblGrid>
                  <w:tr w:rsidR="00BD5257" w:rsidRPr="00BD5257" w:rsidTr="00BD5257">
                    <w:trPr>
                      <w:tblCellSpacing w:w="0" w:type="dxa"/>
                      <w:jc w:val="center"/>
                    </w:trPr>
                    <w:tc>
                      <w:tcPr>
                        <w:tcW w:w="11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2209"/>
                        </w:tblGrid>
                        <w:tr w:rsidR="00BD5257" w:rsidRPr="00BD5257">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2209"/>
                              </w:tblGrid>
                              <w:tr w:rsidR="00BD5257" w:rsidRPr="00BD5257" w:rsidTr="00BD5257">
                                <w:trPr>
                                  <w:tblCellSpacing w:w="0" w:type="dxa"/>
                                  <w:jc w:val="center"/>
                                </w:trPr>
                                <w:tc>
                                  <w:tcPr>
                                    <w:tcW w:w="0" w:type="auto"/>
                                    <w:hideMark/>
                                  </w:tcPr>
                                  <w:p w:rsidR="00BD5257" w:rsidRPr="00BD5257" w:rsidRDefault="00BD5257" w:rsidP="00BD5257">
                                    <w:pPr>
                                      <w:spacing w:after="0" w:line="240" w:lineRule="auto"/>
                                      <w:jc w:val="center"/>
                                      <w:rPr>
                                        <w:rFonts w:ascii="inherit" w:eastAsia="Times New Roman" w:hAnsi="inherit" w:cs="Times New Roman"/>
                                        <w:sz w:val="24"/>
                                        <w:szCs w:val="24"/>
                                        <w:lang w:eastAsia="en-GB"/>
                                      </w:rPr>
                                    </w:pPr>
                                    <w:r w:rsidRPr="00BD5257">
                                      <w:rPr>
                                        <w:rFonts w:ascii="inherit" w:eastAsia="Times New Roman" w:hAnsi="inherit" w:cs="Times New Roman"/>
                                        <w:noProof/>
                                        <w:color w:val="000001"/>
                                        <w:sz w:val="24"/>
                                        <w:szCs w:val="24"/>
                                        <w:lang w:eastAsia="en-GB"/>
                                      </w:rPr>
                                      <w:drawing>
                                        <wp:inline distT="0" distB="0" distL="0" distR="0" wp14:anchorId="0330A45E" wp14:editId="26635556">
                                          <wp:extent cx="1399540" cy="476885"/>
                                          <wp:effectExtent l="0" t="0" r="0" b="0"/>
                                          <wp:docPr id="3" name="Picture 3" descr="https://system5.newzapp.co.uk/servershare/20644/nz-images/images/Resized/investmentsbutton-147.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ystem5.newzapp.co.uk/servershare/20644/nz-images/images/Resized/investmentsbutton-147.jpg">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9540" cy="476885"/>
                                                  </a:xfrm>
                                                  <a:prstGeom prst="rect">
                                                    <a:avLst/>
                                                  </a:prstGeom>
                                                  <a:noFill/>
                                                  <a:ln>
                                                    <a:noFill/>
                                                  </a:ln>
                                                </pic:spPr>
                                              </pic:pic>
                                            </a:graphicData>
                                          </a:graphic>
                                        </wp:inline>
                                      </w:drawing>
                                    </w:r>
                                  </w:p>
                                </w:tc>
                              </w:tr>
                              <w:tr w:rsidR="00BD5257" w:rsidRPr="00BD5257" w:rsidTr="00BD5257">
                                <w:trPr>
                                  <w:trHeight w:val="150"/>
                                  <w:tblCellSpacing w:w="0" w:type="dxa"/>
                                  <w:jc w:val="center"/>
                                </w:trPr>
                                <w:tc>
                                  <w:tcPr>
                                    <w:tcW w:w="0" w:type="auto"/>
                                    <w:vAlign w:val="center"/>
                                    <w:hideMark/>
                                  </w:tcPr>
                                  <w:p w:rsidR="00BD5257" w:rsidRPr="00BD5257" w:rsidRDefault="00BD5257" w:rsidP="00BD5257">
                                    <w:pPr>
                                      <w:spacing w:after="0" w:line="150" w:lineRule="atLeast"/>
                                      <w:rPr>
                                        <w:rFonts w:ascii="inherit" w:eastAsia="Times New Roman" w:hAnsi="inherit" w:cs="Times New Roman"/>
                                        <w:sz w:val="15"/>
                                        <w:szCs w:val="15"/>
                                        <w:lang w:eastAsia="en-GB"/>
                                      </w:rPr>
                                    </w:pPr>
                                    <w:r w:rsidRPr="00BD5257">
                                      <w:rPr>
                                        <w:rFonts w:ascii="inherit" w:eastAsia="Times New Roman" w:hAnsi="inherit" w:cs="Times New Roman"/>
                                        <w:sz w:val="15"/>
                                        <w:szCs w:val="15"/>
                                        <w:lang w:eastAsia="en-GB"/>
                                      </w:rPr>
                                      <w:t> </w:t>
                                    </w:r>
                                  </w:p>
                                </w:tc>
                              </w:tr>
                            </w:tbl>
                            <w:p w:rsidR="00BD5257" w:rsidRPr="00BD5257" w:rsidRDefault="00BD5257" w:rsidP="00BD5257">
                              <w:pPr>
                                <w:spacing w:after="0" w:line="240" w:lineRule="auto"/>
                                <w:jc w:val="center"/>
                                <w:rPr>
                                  <w:rFonts w:ascii="inherit" w:eastAsia="Times New Roman" w:hAnsi="inherit" w:cs="Times New Roman"/>
                                  <w:sz w:val="24"/>
                                  <w:szCs w:val="24"/>
                                  <w:lang w:eastAsia="en-GB"/>
                                </w:rPr>
                              </w:pPr>
                            </w:p>
                          </w:tc>
                        </w:tr>
                      </w:tbl>
                      <w:p w:rsidR="00BD5257" w:rsidRPr="00BD5257" w:rsidRDefault="00BD5257" w:rsidP="00BD5257">
                        <w:pPr>
                          <w:spacing w:after="0" w:line="240" w:lineRule="auto"/>
                          <w:jc w:val="center"/>
                          <w:rPr>
                            <w:rFonts w:ascii="inherit" w:eastAsia="Times New Roman" w:hAnsi="inherit" w:cs="Times New Roman"/>
                            <w:sz w:val="24"/>
                            <w:szCs w:val="24"/>
                            <w:lang w:eastAsia="en-GB"/>
                          </w:rPr>
                        </w:pPr>
                      </w:p>
                    </w:tc>
                    <w:tc>
                      <w:tcPr>
                        <w:tcW w:w="0" w:type="auto"/>
                        <w:hideMark/>
                      </w:tcPr>
                      <w:p w:rsidR="00BD5257" w:rsidRPr="00BD5257" w:rsidRDefault="00BD5257" w:rsidP="00BD5257">
                        <w:pPr>
                          <w:spacing w:after="0" w:line="240" w:lineRule="auto"/>
                          <w:jc w:val="center"/>
                          <w:rPr>
                            <w:rFonts w:ascii="inherit" w:eastAsia="Times New Roman" w:hAnsi="inherit" w:cs="Times New Roman"/>
                            <w:sz w:val="24"/>
                            <w:szCs w:val="24"/>
                            <w:lang w:eastAsia="en-GB"/>
                          </w:rPr>
                        </w:pPr>
                        <w:r w:rsidRPr="00BD5257">
                          <w:rPr>
                            <w:rFonts w:ascii="inherit" w:eastAsia="Times New Roman" w:hAnsi="inherit" w:cs="Times New Roman"/>
                            <w:sz w:val="24"/>
                            <w:szCs w:val="24"/>
                            <w:lang w:eastAsia="en-GB"/>
                          </w:rPr>
                          <w:t> </w:t>
                        </w:r>
                      </w:p>
                    </w:tc>
                    <w:tc>
                      <w:tcPr>
                        <w:tcW w:w="11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2209"/>
                        </w:tblGrid>
                        <w:tr w:rsidR="00BD5257" w:rsidRPr="00BD5257">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2209"/>
                              </w:tblGrid>
                              <w:tr w:rsidR="00BD5257" w:rsidRPr="00BD5257" w:rsidTr="00BD5257">
                                <w:trPr>
                                  <w:tblCellSpacing w:w="0" w:type="dxa"/>
                                  <w:jc w:val="center"/>
                                </w:trPr>
                                <w:tc>
                                  <w:tcPr>
                                    <w:tcW w:w="0" w:type="auto"/>
                                    <w:hideMark/>
                                  </w:tcPr>
                                  <w:p w:rsidR="00BD5257" w:rsidRPr="00BD5257" w:rsidRDefault="00BD5257" w:rsidP="00BD5257">
                                    <w:pPr>
                                      <w:spacing w:after="0" w:line="240" w:lineRule="auto"/>
                                      <w:jc w:val="center"/>
                                      <w:rPr>
                                        <w:rFonts w:ascii="inherit" w:eastAsia="Times New Roman" w:hAnsi="inherit" w:cs="Times New Roman"/>
                                        <w:sz w:val="24"/>
                                        <w:szCs w:val="24"/>
                                        <w:lang w:eastAsia="en-GB"/>
                                      </w:rPr>
                                    </w:pPr>
                                    <w:r w:rsidRPr="00BD5257">
                                      <w:rPr>
                                        <w:rFonts w:ascii="inherit" w:eastAsia="Times New Roman" w:hAnsi="inherit" w:cs="Times New Roman"/>
                                        <w:noProof/>
                                        <w:color w:val="000001"/>
                                        <w:sz w:val="24"/>
                                        <w:szCs w:val="24"/>
                                        <w:lang w:eastAsia="en-GB"/>
                                      </w:rPr>
                                      <w:drawing>
                                        <wp:inline distT="0" distB="0" distL="0" distR="0" wp14:anchorId="7C1E5E85" wp14:editId="3D1C95DE">
                                          <wp:extent cx="1399540" cy="476885"/>
                                          <wp:effectExtent l="0" t="0" r="0" b="0"/>
                                          <wp:docPr id="4" name="Picture 4" descr="https://system5.newzapp.co.uk/servershare/20644/nz-images/images/Resized/mortgagesbutton-147.jp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ystem5.newzapp.co.uk/servershare/20644/nz-images/images/Resized/mortgagesbutton-147.jpg">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9540" cy="476885"/>
                                                  </a:xfrm>
                                                  <a:prstGeom prst="rect">
                                                    <a:avLst/>
                                                  </a:prstGeom>
                                                  <a:noFill/>
                                                  <a:ln>
                                                    <a:noFill/>
                                                  </a:ln>
                                                </pic:spPr>
                                              </pic:pic>
                                            </a:graphicData>
                                          </a:graphic>
                                        </wp:inline>
                                      </w:drawing>
                                    </w:r>
                                  </w:p>
                                </w:tc>
                              </w:tr>
                              <w:tr w:rsidR="00BD5257" w:rsidRPr="00BD5257" w:rsidTr="00BD5257">
                                <w:trPr>
                                  <w:trHeight w:val="150"/>
                                  <w:tblCellSpacing w:w="0" w:type="dxa"/>
                                  <w:jc w:val="center"/>
                                </w:trPr>
                                <w:tc>
                                  <w:tcPr>
                                    <w:tcW w:w="0" w:type="auto"/>
                                    <w:vAlign w:val="center"/>
                                    <w:hideMark/>
                                  </w:tcPr>
                                  <w:p w:rsidR="00BD5257" w:rsidRPr="00BD5257" w:rsidRDefault="00BD5257" w:rsidP="00BD5257">
                                    <w:pPr>
                                      <w:spacing w:after="0" w:line="150" w:lineRule="atLeast"/>
                                      <w:rPr>
                                        <w:rFonts w:ascii="inherit" w:eastAsia="Times New Roman" w:hAnsi="inherit" w:cs="Times New Roman"/>
                                        <w:sz w:val="15"/>
                                        <w:szCs w:val="15"/>
                                        <w:lang w:eastAsia="en-GB"/>
                                      </w:rPr>
                                    </w:pPr>
                                    <w:r w:rsidRPr="00BD5257">
                                      <w:rPr>
                                        <w:rFonts w:ascii="inherit" w:eastAsia="Times New Roman" w:hAnsi="inherit" w:cs="Times New Roman"/>
                                        <w:sz w:val="15"/>
                                        <w:szCs w:val="15"/>
                                        <w:lang w:eastAsia="en-GB"/>
                                      </w:rPr>
                                      <w:t> </w:t>
                                    </w:r>
                                  </w:p>
                                </w:tc>
                              </w:tr>
                            </w:tbl>
                            <w:p w:rsidR="00BD5257" w:rsidRPr="00BD5257" w:rsidRDefault="00BD5257" w:rsidP="00BD5257">
                              <w:pPr>
                                <w:spacing w:after="0" w:line="240" w:lineRule="auto"/>
                                <w:jc w:val="center"/>
                                <w:rPr>
                                  <w:rFonts w:ascii="inherit" w:eastAsia="Times New Roman" w:hAnsi="inherit" w:cs="Times New Roman"/>
                                  <w:sz w:val="24"/>
                                  <w:szCs w:val="24"/>
                                  <w:lang w:eastAsia="en-GB"/>
                                </w:rPr>
                              </w:pPr>
                            </w:p>
                          </w:tc>
                        </w:tr>
                      </w:tbl>
                      <w:p w:rsidR="00BD5257" w:rsidRPr="00BD5257" w:rsidRDefault="00BD5257" w:rsidP="00BD5257">
                        <w:pPr>
                          <w:spacing w:after="0" w:line="240" w:lineRule="auto"/>
                          <w:jc w:val="center"/>
                          <w:rPr>
                            <w:rFonts w:ascii="inherit" w:eastAsia="Times New Roman" w:hAnsi="inherit" w:cs="Times New Roman"/>
                            <w:sz w:val="24"/>
                            <w:szCs w:val="24"/>
                            <w:lang w:eastAsia="en-GB"/>
                          </w:rPr>
                        </w:pPr>
                      </w:p>
                    </w:tc>
                    <w:tc>
                      <w:tcPr>
                        <w:tcW w:w="0" w:type="auto"/>
                        <w:hideMark/>
                      </w:tcPr>
                      <w:p w:rsidR="00BD5257" w:rsidRPr="00BD5257" w:rsidRDefault="00BD5257" w:rsidP="00BD5257">
                        <w:pPr>
                          <w:spacing w:after="0" w:line="240" w:lineRule="auto"/>
                          <w:jc w:val="center"/>
                          <w:rPr>
                            <w:rFonts w:ascii="inherit" w:eastAsia="Times New Roman" w:hAnsi="inherit" w:cs="Times New Roman"/>
                            <w:sz w:val="24"/>
                            <w:szCs w:val="24"/>
                            <w:lang w:eastAsia="en-GB"/>
                          </w:rPr>
                        </w:pPr>
                        <w:r w:rsidRPr="00BD5257">
                          <w:rPr>
                            <w:rFonts w:ascii="inherit" w:eastAsia="Times New Roman" w:hAnsi="inherit" w:cs="Times New Roman"/>
                            <w:sz w:val="24"/>
                            <w:szCs w:val="24"/>
                            <w:lang w:eastAsia="en-GB"/>
                          </w:rPr>
                          <w:t> </w:t>
                        </w:r>
                      </w:p>
                    </w:tc>
                    <w:tc>
                      <w:tcPr>
                        <w:tcW w:w="11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2209"/>
                        </w:tblGrid>
                        <w:tr w:rsidR="00BD5257" w:rsidRPr="00BD5257">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2209"/>
                              </w:tblGrid>
                              <w:tr w:rsidR="00BD5257" w:rsidRPr="00BD5257" w:rsidTr="00BD5257">
                                <w:trPr>
                                  <w:tblCellSpacing w:w="0" w:type="dxa"/>
                                  <w:jc w:val="center"/>
                                </w:trPr>
                                <w:tc>
                                  <w:tcPr>
                                    <w:tcW w:w="0" w:type="auto"/>
                                    <w:hideMark/>
                                  </w:tcPr>
                                  <w:p w:rsidR="00BD5257" w:rsidRPr="00BD5257" w:rsidRDefault="00BD5257" w:rsidP="00BD5257">
                                    <w:pPr>
                                      <w:spacing w:after="0" w:line="240" w:lineRule="auto"/>
                                      <w:jc w:val="center"/>
                                      <w:rPr>
                                        <w:rFonts w:ascii="inherit" w:eastAsia="Times New Roman" w:hAnsi="inherit" w:cs="Times New Roman"/>
                                        <w:sz w:val="24"/>
                                        <w:szCs w:val="24"/>
                                        <w:lang w:eastAsia="en-GB"/>
                                      </w:rPr>
                                    </w:pPr>
                                    <w:r w:rsidRPr="00BD5257">
                                      <w:rPr>
                                        <w:rFonts w:ascii="inherit" w:eastAsia="Times New Roman" w:hAnsi="inherit" w:cs="Times New Roman"/>
                                        <w:noProof/>
                                        <w:color w:val="000001"/>
                                        <w:sz w:val="24"/>
                                        <w:szCs w:val="24"/>
                                        <w:lang w:eastAsia="en-GB"/>
                                      </w:rPr>
                                      <w:drawing>
                                        <wp:inline distT="0" distB="0" distL="0" distR="0" wp14:anchorId="341D1340" wp14:editId="03797612">
                                          <wp:extent cx="1399540" cy="469265"/>
                                          <wp:effectExtent l="0" t="0" r="0" b="6985"/>
                                          <wp:docPr id="5" name="Picture 5" descr="https://system5.newzapp.co.uk/servershare/20644/nz-images/images/Resized/Pensionsbutton-147.jp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ystem5.newzapp.co.uk/servershare/20644/nz-images/images/Resized/Pensionsbutton-147.jpg">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9540" cy="469265"/>
                                                  </a:xfrm>
                                                  <a:prstGeom prst="rect">
                                                    <a:avLst/>
                                                  </a:prstGeom>
                                                  <a:noFill/>
                                                  <a:ln>
                                                    <a:noFill/>
                                                  </a:ln>
                                                </pic:spPr>
                                              </pic:pic>
                                            </a:graphicData>
                                          </a:graphic>
                                        </wp:inline>
                                      </w:drawing>
                                    </w:r>
                                  </w:p>
                                </w:tc>
                              </w:tr>
                              <w:tr w:rsidR="00BD5257" w:rsidRPr="00BD5257" w:rsidTr="00BD5257">
                                <w:trPr>
                                  <w:trHeight w:val="150"/>
                                  <w:tblCellSpacing w:w="0" w:type="dxa"/>
                                  <w:jc w:val="center"/>
                                </w:trPr>
                                <w:tc>
                                  <w:tcPr>
                                    <w:tcW w:w="0" w:type="auto"/>
                                    <w:vAlign w:val="center"/>
                                    <w:hideMark/>
                                  </w:tcPr>
                                  <w:p w:rsidR="00BD5257" w:rsidRPr="00BD5257" w:rsidRDefault="00BD5257" w:rsidP="00BD5257">
                                    <w:pPr>
                                      <w:spacing w:after="0" w:line="150" w:lineRule="atLeast"/>
                                      <w:rPr>
                                        <w:rFonts w:ascii="inherit" w:eastAsia="Times New Roman" w:hAnsi="inherit" w:cs="Times New Roman"/>
                                        <w:sz w:val="15"/>
                                        <w:szCs w:val="15"/>
                                        <w:lang w:eastAsia="en-GB"/>
                                      </w:rPr>
                                    </w:pPr>
                                    <w:r w:rsidRPr="00BD5257">
                                      <w:rPr>
                                        <w:rFonts w:ascii="inherit" w:eastAsia="Times New Roman" w:hAnsi="inherit" w:cs="Times New Roman"/>
                                        <w:sz w:val="15"/>
                                        <w:szCs w:val="15"/>
                                        <w:lang w:eastAsia="en-GB"/>
                                      </w:rPr>
                                      <w:t> </w:t>
                                    </w:r>
                                  </w:p>
                                </w:tc>
                              </w:tr>
                            </w:tbl>
                            <w:p w:rsidR="00BD5257" w:rsidRPr="00BD5257" w:rsidRDefault="00BD5257" w:rsidP="00BD5257">
                              <w:pPr>
                                <w:spacing w:after="0" w:line="240" w:lineRule="auto"/>
                                <w:jc w:val="center"/>
                                <w:rPr>
                                  <w:rFonts w:ascii="inherit" w:eastAsia="Times New Roman" w:hAnsi="inherit" w:cs="Times New Roman"/>
                                  <w:sz w:val="24"/>
                                  <w:szCs w:val="24"/>
                                  <w:lang w:eastAsia="en-GB"/>
                                </w:rPr>
                              </w:pPr>
                            </w:p>
                          </w:tc>
                        </w:tr>
                      </w:tbl>
                      <w:p w:rsidR="00BD5257" w:rsidRPr="00BD5257" w:rsidRDefault="00BD5257" w:rsidP="00BD5257">
                        <w:pPr>
                          <w:spacing w:after="0" w:line="240" w:lineRule="auto"/>
                          <w:jc w:val="center"/>
                          <w:rPr>
                            <w:rFonts w:ascii="inherit" w:eastAsia="Times New Roman" w:hAnsi="inherit" w:cs="Times New Roman"/>
                            <w:sz w:val="24"/>
                            <w:szCs w:val="24"/>
                            <w:lang w:eastAsia="en-GB"/>
                          </w:rPr>
                        </w:pPr>
                      </w:p>
                    </w:tc>
                    <w:tc>
                      <w:tcPr>
                        <w:tcW w:w="0" w:type="auto"/>
                        <w:hideMark/>
                      </w:tcPr>
                      <w:p w:rsidR="00BD5257" w:rsidRPr="00BD5257" w:rsidRDefault="00BD5257" w:rsidP="00BD5257">
                        <w:pPr>
                          <w:spacing w:after="0" w:line="240" w:lineRule="auto"/>
                          <w:jc w:val="center"/>
                          <w:rPr>
                            <w:rFonts w:ascii="inherit" w:eastAsia="Times New Roman" w:hAnsi="inherit" w:cs="Times New Roman"/>
                            <w:sz w:val="24"/>
                            <w:szCs w:val="24"/>
                            <w:lang w:eastAsia="en-GB"/>
                          </w:rPr>
                        </w:pPr>
                        <w:r w:rsidRPr="00BD5257">
                          <w:rPr>
                            <w:rFonts w:ascii="inherit" w:eastAsia="Times New Roman" w:hAnsi="inherit" w:cs="Times New Roman"/>
                            <w:sz w:val="24"/>
                            <w:szCs w:val="24"/>
                            <w:lang w:eastAsia="en-GB"/>
                          </w:rPr>
                          <w:t> </w:t>
                        </w:r>
                      </w:p>
                    </w:tc>
                    <w:tc>
                      <w:tcPr>
                        <w:tcW w:w="11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2209"/>
                        </w:tblGrid>
                        <w:tr w:rsidR="00BD5257" w:rsidRPr="00BD5257">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2209"/>
                              </w:tblGrid>
                              <w:tr w:rsidR="00BD5257" w:rsidRPr="00BD5257" w:rsidTr="00BD5257">
                                <w:trPr>
                                  <w:tblCellSpacing w:w="0" w:type="dxa"/>
                                  <w:jc w:val="center"/>
                                </w:trPr>
                                <w:tc>
                                  <w:tcPr>
                                    <w:tcW w:w="0" w:type="auto"/>
                                    <w:hideMark/>
                                  </w:tcPr>
                                  <w:p w:rsidR="00BD5257" w:rsidRPr="00BD5257" w:rsidRDefault="00BD5257" w:rsidP="00BD5257">
                                    <w:pPr>
                                      <w:spacing w:after="0" w:line="240" w:lineRule="auto"/>
                                      <w:jc w:val="center"/>
                                      <w:rPr>
                                        <w:rFonts w:ascii="inherit" w:eastAsia="Times New Roman" w:hAnsi="inherit" w:cs="Times New Roman"/>
                                        <w:sz w:val="24"/>
                                        <w:szCs w:val="24"/>
                                        <w:lang w:eastAsia="en-GB"/>
                                      </w:rPr>
                                    </w:pPr>
                                    <w:r w:rsidRPr="00BD5257">
                                      <w:rPr>
                                        <w:rFonts w:ascii="inherit" w:eastAsia="Times New Roman" w:hAnsi="inherit" w:cs="Times New Roman"/>
                                        <w:noProof/>
                                        <w:color w:val="000001"/>
                                        <w:sz w:val="24"/>
                                        <w:szCs w:val="24"/>
                                        <w:lang w:eastAsia="en-GB"/>
                                      </w:rPr>
                                      <w:drawing>
                                        <wp:inline distT="0" distB="0" distL="0" distR="0" wp14:anchorId="5A783D43" wp14:editId="4BAE7459">
                                          <wp:extent cx="1399540" cy="476885"/>
                                          <wp:effectExtent l="0" t="0" r="0" b="0"/>
                                          <wp:docPr id="6" name="Picture 6" descr="https://system5.newzapp.co.uk/servershare/20644/nz-images/images/Resized/protectionbutton-147.jpg">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ystem5.newzapp.co.uk/servershare/20644/nz-images/images/Resized/protectionbutton-147.jpg">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99540" cy="476885"/>
                                                  </a:xfrm>
                                                  <a:prstGeom prst="rect">
                                                    <a:avLst/>
                                                  </a:prstGeom>
                                                  <a:noFill/>
                                                  <a:ln>
                                                    <a:noFill/>
                                                  </a:ln>
                                                </pic:spPr>
                                              </pic:pic>
                                            </a:graphicData>
                                          </a:graphic>
                                        </wp:inline>
                                      </w:drawing>
                                    </w:r>
                                  </w:p>
                                </w:tc>
                              </w:tr>
                              <w:tr w:rsidR="00BD5257" w:rsidRPr="00BD5257" w:rsidTr="00BD5257">
                                <w:trPr>
                                  <w:trHeight w:val="150"/>
                                  <w:tblCellSpacing w:w="0" w:type="dxa"/>
                                  <w:jc w:val="center"/>
                                </w:trPr>
                                <w:tc>
                                  <w:tcPr>
                                    <w:tcW w:w="0" w:type="auto"/>
                                    <w:vAlign w:val="center"/>
                                    <w:hideMark/>
                                  </w:tcPr>
                                  <w:p w:rsidR="00BD5257" w:rsidRPr="00BD5257" w:rsidRDefault="00BD5257" w:rsidP="00BD5257">
                                    <w:pPr>
                                      <w:spacing w:after="0" w:line="150" w:lineRule="atLeast"/>
                                      <w:rPr>
                                        <w:rFonts w:ascii="inherit" w:eastAsia="Times New Roman" w:hAnsi="inherit" w:cs="Times New Roman"/>
                                        <w:sz w:val="15"/>
                                        <w:szCs w:val="15"/>
                                        <w:lang w:eastAsia="en-GB"/>
                                      </w:rPr>
                                    </w:pPr>
                                    <w:r w:rsidRPr="00BD5257">
                                      <w:rPr>
                                        <w:rFonts w:ascii="inherit" w:eastAsia="Times New Roman" w:hAnsi="inherit" w:cs="Times New Roman"/>
                                        <w:sz w:val="15"/>
                                        <w:szCs w:val="15"/>
                                        <w:lang w:eastAsia="en-GB"/>
                                      </w:rPr>
                                      <w:t> </w:t>
                                    </w:r>
                                  </w:p>
                                </w:tc>
                              </w:tr>
                            </w:tbl>
                            <w:p w:rsidR="00BD5257" w:rsidRPr="00BD5257" w:rsidRDefault="00BD5257" w:rsidP="00BD5257">
                              <w:pPr>
                                <w:spacing w:after="0" w:line="240" w:lineRule="auto"/>
                                <w:jc w:val="center"/>
                                <w:rPr>
                                  <w:rFonts w:ascii="inherit" w:eastAsia="Times New Roman" w:hAnsi="inherit" w:cs="Times New Roman"/>
                                  <w:sz w:val="24"/>
                                  <w:szCs w:val="24"/>
                                  <w:lang w:eastAsia="en-GB"/>
                                </w:rPr>
                              </w:pPr>
                            </w:p>
                          </w:tc>
                        </w:tr>
                      </w:tbl>
                      <w:p w:rsidR="00BD5257" w:rsidRPr="00BD5257" w:rsidRDefault="00BD5257" w:rsidP="00BD5257">
                        <w:pPr>
                          <w:spacing w:after="0" w:line="240" w:lineRule="auto"/>
                          <w:jc w:val="center"/>
                          <w:rPr>
                            <w:rFonts w:ascii="inherit" w:eastAsia="Times New Roman" w:hAnsi="inherit" w:cs="Times New Roman"/>
                            <w:sz w:val="24"/>
                            <w:szCs w:val="24"/>
                            <w:lang w:eastAsia="en-GB"/>
                          </w:rPr>
                        </w:pPr>
                      </w:p>
                    </w:tc>
                  </w:tr>
                  <w:tr w:rsidR="00BD5257" w:rsidRPr="00BD5257" w:rsidTr="00BD5257">
                    <w:trPr>
                      <w:tblCellSpacing w:w="0" w:type="dxa"/>
                      <w:jc w:val="center"/>
                    </w:trPr>
                    <w:tc>
                      <w:tcPr>
                        <w:tcW w:w="0" w:type="auto"/>
                        <w:gridSpan w:val="7"/>
                        <w:hideMark/>
                      </w:tcPr>
                      <w:p w:rsidR="00BD5257" w:rsidRPr="00BD5257" w:rsidRDefault="00BD5257" w:rsidP="00BD5257">
                        <w:pPr>
                          <w:spacing w:before="100" w:beforeAutospacing="1" w:after="240" w:line="240" w:lineRule="auto"/>
                          <w:jc w:val="center"/>
                          <w:rPr>
                            <w:rFonts w:ascii="Arial" w:eastAsia="Times New Roman" w:hAnsi="Arial" w:cs="Arial"/>
                            <w:color w:val="000001"/>
                            <w:sz w:val="21"/>
                            <w:szCs w:val="21"/>
                            <w:lang w:eastAsia="en-GB"/>
                          </w:rPr>
                        </w:pPr>
                        <w:r w:rsidRPr="00BD5257">
                          <w:rPr>
                            <w:rFonts w:ascii="Arial" w:eastAsia="Times New Roman" w:hAnsi="Arial" w:cs="Arial"/>
                            <w:b/>
                            <w:bCs/>
                            <w:color w:val="000001"/>
                            <w:sz w:val="30"/>
                            <w:szCs w:val="30"/>
                            <w:lang w:eastAsia="en-GB"/>
                          </w:rPr>
                          <w:t>What's Going On?</w:t>
                        </w:r>
                        <w:r w:rsidRPr="00BD5257">
                          <w:rPr>
                            <w:rFonts w:ascii="Arial" w:eastAsia="Times New Roman" w:hAnsi="Arial" w:cs="Arial"/>
                            <w:color w:val="000001"/>
                            <w:sz w:val="21"/>
                            <w:szCs w:val="21"/>
                            <w:lang w:eastAsia="en-GB"/>
                          </w:rPr>
                          <w:br/>
                        </w:r>
                      </w:p>
                      <w:p w:rsidR="00BD5257" w:rsidRPr="00BD5257" w:rsidRDefault="00BD5257" w:rsidP="00BD5257">
                        <w:pPr>
                          <w:spacing w:before="100" w:beforeAutospacing="1" w:after="100" w:afterAutospacing="1" w:line="240" w:lineRule="auto"/>
                          <w:rPr>
                            <w:rFonts w:ascii="Arial" w:eastAsia="Times New Roman" w:hAnsi="Arial" w:cs="Arial"/>
                            <w:color w:val="000001"/>
                            <w:sz w:val="21"/>
                            <w:szCs w:val="21"/>
                            <w:lang w:eastAsia="en-GB"/>
                          </w:rPr>
                        </w:pPr>
                        <w:r w:rsidRPr="00BD5257">
                          <w:rPr>
                            <w:rFonts w:ascii="Arial" w:eastAsia="Times New Roman" w:hAnsi="Arial" w:cs="Arial"/>
                            <w:color w:val="000001"/>
                            <w:sz w:val="21"/>
                            <w:szCs w:val="21"/>
                            <w:lang w:eastAsia="en-GB"/>
                          </w:rPr>
                          <w:t xml:space="preserve">There are a number of factors affecting investment values at this time and most have been strongly influenced by the pandemic.  The first one is the gradual move from Growth Stock to Value Stock.  The pandemic caused the world to lock down.  People were kept at home, either furloughed and looking for something to do, or working from home.  This inevitably resulted in </w:t>
                        </w:r>
                        <w:proofErr w:type="gramStart"/>
                        <w:r w:rsidRPr="00BD5257">
                          <w:rPr>
                            <w:rFonts w:ascii="Arial" w:eastAsia="Times New Roman" w:hAnsi="Arial" w:cs="Arial"/>
                            <w:color w:val="000001"/>
                            <w:sz w:val="21"/>
                            <w:szCs w:val="21"/>
                            <w:lang w:eastAsia="en-GB"/>
                          </w:rPr>
                          <w:t>the  increased</w:t>
                        </w:r>
                        <w:proofErr w:type="gramEnd"/>
                        <w:r w:rsidRPr="00BD5257">
                          <w:rPr>
                            <w:rFonts w:ascii="Arial" w:eastAsia="Times New Roman" w:hAnsi="Arial" w:cs="Arial"/>
                            <w:color w:val="000001"/>
                            <w:sz w:val="21"/>
                            <w:szCs w:val="21"/>
                            <w:lang w:eastAsia="en-GB"/>
                          </w:rPr>
                          <w:t xml:space="preserve"> the use of computers, mobile phones, Zoom meetings and a lot of watching of televisions.   This increased the use of such companies as Netflix, Google, Facebook, </w:t>
                        </w:r>
                        <w:proofErr w:type="spellStart"/>
                        <w:r w:rsidRPr="00BD5257">
                          <w:rPr>
                            <w:rFonts w:ascii="Arial" w:eastAsia="Times New Roman" w:hAnsi="Arial" w:cs="Arial"/>
                            <w:color w:val="000001"/>
                            <w:sz w:val="21"/>
                            <w:szCs w:val="21"/>
                            <w:lang w:eastAsia="en-GB"/>
                          </w:rPr>
                          <w:t>etc</w:t>
                        </w:r>
                        <w:proofErr w:type="spellEnd"/>
                        <w:r w:rsidRPr="00BD5257">
                          <w:rPr>
                            <w:rFonts w:ascii="Arial" w:eastAsia="Times New Roman" w:hAnsi="Arial" w:cs="Arial"/>
                            <w:color w:val="000001"/>
                            <w:sz w:val="21"/>
                            <w:szCs w:val="21"/>
                            <w:lang w:eastAsia="en-GB"/>
                          </w:rPr>
                          <w:t xml:space="preserve"> etc.  With the shops closed there was a huge increase in on-line purchasing and the use of home delivery companies such as Amazon and other internet companies.  This has obviously increased the value of these growth stock considerably during the last 12 months, and that increased the price of such funds as Baillie Gifford America, Managed, European, which were loaded with the above mentioned companies.</w:t>
                        </w:r>
                        <w:r w:rsidRPr="00BD5257">
                          <w:rPr>
                            <w:rFonts w:ascii="Arial" w:eastAsia="Times New Roman" w:hAnsi="Arial" w:cs="Arial"/>
                            <w:color w:val="000001"/>
                            <w:sz w:val="21"/>
                            <w:szCs w:val="21"/>
                            <w:lang w:eastAsia="en-GB"/>
                          </w:rPr>
                          <w:br/>
                        </w:r>
                        <w:r w:rsidRPr="00BD5257">
                          <w:rPr>
                            <w:rFonts w:ascii="Arial" w:eastAsia="Times New Roman" w:hAnsi="Arial" w:cs="Arial"/>
                            <w:color w:val="000001"/>
                            <w:sz w:val="21"/>
                            <w:szCs w:val="21"/>
                            <w:lang w:eastAsia="en-GB"/>
                          </w:rPr>
                          <w:br/>
                          <w:t xml:space="preserve">However, now along came the vaccines and the markets looked at the future and saw that those companies would not be needed so much in future as we got back to a “New Normal”.  Time to start coming out of growth stock companies and start investing in value stocks such as hotels, airlines, aircraft, engines </w:t>
                        </w:r>
                        <w:proofErr w:type="spellStart"/>
                        <w:r w:rsidRPr="00BD5257">
                          <w:rPr>
                            <w:rFonts w:ascii="Arial" w:eastAsia="Times New Roman" w:hAnsi="Arial" w:cs="Arial"/>
                            <w:color w:val="000001"/>
                            <w:sz w:val="21"/>
                            <w:szCs w:val="21"/>
                            <w:lang w:eastAsia="en-GB"/>
                          </w:rPr>
                          <w:t>etc</w:t>
                        </w:r>
                        <w:proofErr w:type="spellEnd"/>
                        <w:r w:rsidRPr="00BD5257">
                          <w:rPr>
                            <w:rFonts w:ascii="Arial" w:eastAsia="Times New Roman" w:hAnsi="Arial" w:cs="Arial"/>
                            <w:color w:val="000001"/>
                            <w:sz w:val="21"/>
                            <w:szCs w:val="21"/>
                            <w:lang w:eastAsia="en-GB"/>
                          </w:rPr>
                          <w:t xml:space="preserve"> etc.  The old normal.  This switch over takes from investing in Growth companies to Value companies takes time and that is what has been happening over the last 6 months.  Investment funds have been reducing their holdings in Growth technical companies and switching their investments to Value companies.  The period during the switch-over can sometimes be turbulent, but the direction of travel is right and things will soon settle down.</w:t>
                        </w:r>
                        <w:r w:rsidRPr="00BD5257">
                          <w:rPr>
                            <w:rFonts w:ascii="Arial" w:eastAsia="Times New Roman" w:hAnsi="Arial" w:cs="Arial"/>
                            <w:color w:val="000001"/>
                            <w:sz w:val="21"/>
                            <w:szCs w:val="21"/>
                            <w:lang w:eastAsia="en-GB"/>
                          </w:rPr>
                          <w:br/>
                        </w:r>
                        <w:r w:rsidRPr="00BD5257">
                          <w:rPr>
                            <w:rFonts w:ascii="Arial" w:eastAsia="Times New Roman" w:hAnsi="Arial" w:cs="Arial"/>
                            <w:color w:val="000001"/>
                            <w:sz w:val="27"/>
                            <w:szCs w:val="27"/>
                            <w:lang w:eastAsia="en-GB"/>
                          </w:rPr>
                          <w:t> </w:t>
                        </w:r>
                        <w:r w:rsidRPr="00BD5257">
                          <w:rPr>
                            <w:rFonts w:ascii="Arial" w:eastAsia="Times New Roman" w:hAnsi="Arial" w:cs="Arial"/>
                            <w:color w:val="000001"/>
                            <w:sz w:val="21"/>
                            <w:szCs w:val="21"/>
                            <w:lang w:eastAsia="en-GB"/>
                          </w:rPr>
                          <w:t> </w:t>
                        </w:r>
                      </w:p>
                    </w:tc>
                  </w:tr>
                  <w:tr w:rsidR="00BD5257" w:rsidRPr="00BD5257" w:rsidTr="00BD5257">
                    <w:trPr>
                      <w:trHeight w:val="150"/>
                      <w:tblCellSpacing w:w="0" w:type="dxa"/>
                      <w:jc w:val="center"/>
                    </w:trPr>
                    <w:tc>
                      <w:tcPr>
                        <w:tcW w:w="0" w:type="auto"/>
                        <w:gridSpan w:val="7"/>
                        <w:vAlign w:val="center"/>
                        <w:hideMark/>
                      </w:tcPr>
                      <w:p w:rsidR="00BD5257" w:rsidRPr="00BD5257" w:rsidRDefault="00BD5257" w:rsidP="00BD5257">
                        <w:pPr>
                          <w:spacing w:after="0" w:line="150" w:lineRule="atLeast"/>
                          <w:rPr>
                            <w:rFonts w:ascii="inherit" w:eastAsia="Times New Roman" w:hAnsi="inherit" w:cs="Times New Roman"/>
                            <w:sz w:val="15"/>
                            <w:szCs w:val="15"/>
                            <w:lang w:eastAsia="en-GB"/>
                          </w:rPr>
                        </w:pPr>
                        <w:r w:rsidRPr="00BD5257">
                          <w:rPr>
                            <w:rFonts w:ascii="inherit" w:eastAsia="Times New Roman" w:hAnsi="inherit" w:cs="Times New Roman"/>
                            <w:sz w:val="15"/>
                            <w:szCs w:val="15"/>
                            <w:lang w:eastAsia="en-GB"/>
                          </w:rPr>
                          <w:t> </w:t>
                        </w:r>
                      </w:p>
                    </w:tc>
                  </w:tr>
                </w:tbl>
                <w:p w:rsidR="00BD5257" w:rsidRPr="00BD5257" w:rsidRDefault="00BD5257" w:rsidP="00BD5257">
                  <w:pPr>
                    <w:spacing w:after="0" w:line="240" w:lineRule="auto"/>
                    <w:jc w:val="center"/>
                    <w:rPr>
                      <w:rFonts w:ascii="inherit" w:eastAsia="Times New Roman" w:hAnsi="inherit" w:cs="Times New Roman"/>
                      <w:sz w:val="24"/>
                      <w:szCs w:val="24"/>
                      <w:lang w:eastAsia="en-GB"/>
                    </w:rPr>
                  </w:pPr>
                </w:p>
              </w:tc>
            </w:tr>
          </w:tbl>
          <w:p w:rsidR="00BD5257" w:rsidRPr="00BD5257" w:rsidRDefault="00BD5257" w:rsidP="00BD5257">
            <w:pPr>
              <w:spacing w:after="0" w:line="240" w:lineRule="auto"/>
              <w:jc w:val="center"/>
              <w:rPr>
                <w:rFonts w:ascii="Arial" w:eastAsia="Times New Roman" w:hAnsi="Arial" w:cs="Arial"/>
                <w:vanish/>
                <w:color w:val="000001"/>
                <w:sz w:val="21"/>
                <w:szCs w:val="21"/>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4"/>
            </w:tblGrid>
            <w:tr w:rsidR="00BD5257" w:rsidRPr="00BD5257" w:rsidTr="00BD5257">
              <w:trPr>
                <w:tblCellSpacing w:w="0" w:type="dxa"/>
                <w:jc w:val="center"/>
              </w:trPr>
              <w:tc>
                <w:tcPr>
                  <w:tcW w:w="0" w:type="auto"/>
                  <w:hideMark/>
                </w:tcPr>
                <w:p w:rsidR="00BD5257" w:rsidRPr="00BD5257" w:rsidRDefault="00BD5257" w:rsidP="00BD5257">
                  <w:pPr>
                    <w:spacing w:after="0" w:line="240" w:lineRule="auto"/>
                    <w:jc w:val="center"/>
                    <w:rPr>
                      <w:rFonts w:ascii="inherit" w:eastAsia="Times New Roman" w:hAnsi="inherit" w:cs="Times New Roman"/>
                      <w:sz w:val="24"/>
                      <w:szCs w:val="24"/>
                      <w:lang w:eastAsia="en-GB"/>
                    </w:rPr>
                  </w:pPr>
                  <w:r w:rsidRPr="00BD5257">
                    <w:rPr>
                      <w:rFonts w:ascii="inherit" w:eastAsia="Times New Roman" w:hAnsi="inherit" w:cs="Times New Roman"/>
                      <w:noProof/>
                      <w:sz w:val="24"/>
                      <w:szCs w:val="24"/>
                      <w:lang w:eastAsia="en-GB"/>
                    </w:rPr>
                    <w:lastRenderedPageBreak/>
                    <w:drawing>
                      <wp:inline distT="0" distB="0" distL="0" distR="0" wp14:anchorId="51D32A53" wp14:editId="2D9A8DCA">
                        <wp:extent cx="3673475" cy="4214495"/>
                        <wp:effectExtent l="0" t="0" r="3175" b="0"/>
                        <wp:docPr id="7" name="Picture 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73475" cy="4214495"/>
                                </a:xfrm>
                                <a:prstGeom prst="rect">
                                  <a:avLst/>
                                </a:prstGeom>
                                <a:noFill/>
                                <a:ln>
                                  <a:noFill/>
                                </a:ln>
                              </pic:spPr>
                            </pic:pic>
                          </a:graphicData>
                        </a:graphic>
                      </wp:inline>
                    </w:drawing>
                  </w:r>
                </w:p>
              </w:tc>
            </w:tr>
            <w:tr w:rsidR="00BD5257" w:rsidRPr="00BD5257" w:rsidTr="00BD5257">
              <w:trPr>
                <w:trHeight w:val="150"/>
                <w:tblCellSpacing w:w="0" w:type="dxa"/>
                <w:jc w:val="center"/>
              </w:trPr>
              <w:tc>
                <w:tcPr>
                  <w:tcW w:w="0" w:type="auto"/>
                  <w:vAlign w:val="center"/>
                  <w:hideMark/>
                </w:tcPr>
                <w:p w:rsidR="00BD5257" w:rsidRPr="00BD5257" w:rsidRDefault="00BD5257" w:rsidP="00BD5257">
                  <w:pPr>
                    <w:spacing w:after="0" w:line="150" w:lineRule="atLeast"/>
                    <w:rPr>
                      <w:rFonts w:ascii="inherit" w:eastAsia="Times New Roman" w:hAnsi="inherit" w:cs="Times New Roman"/>
                      <w:sz w:val="15"/>
                      <w:szCs w:val="15"/>
                      <w:lang w:eastAsia="en-GB"/>
                    </w:rPr>
                  </w:pPr>
                  <w:r w:rsidRPr="00BD5257">
                    <w:rPr>
                      <w:rFonts w:ascii="inherit" w:eastAsia="Times New Roman" w:hAnsi="inherit" w:cs="Times New Roman"/>
                      <w:sz w:val="15"/>
                      <w:szCs w:val="15"/>
                      <w:lang w:eastAsia="en-GB"/>
                    </w:rPr>
                    <w:t> </w:t>
                  </w:r>
                </w:p>
              </w:tc>
            </w:tr>
            <w:tr w:rsidR="00BD5257" w:rsidRPr="00BD5257">
              <w:trPr>
                <w:tblCellSpacing w:w="0" w:type="dxa"/>
                <w:jc w:val="center"/>
              </w:trPr>
              <w:tc>
                <w:tcPr>
                  <w:tcW w:w="0" w:type="auto"/>
                  <w:hideMark/>
                </w:tcPr>
                <w:p w:rsidR="00BD5257" w:rsidRPr="00BD5257" w:rsidRDefault="00BD5257" w:rsidP="00BD5257">
                  <w:pPr>
                    <w:spacing w:after="0" w:line="240" w:lineRule="auto"/>
                    <w:rPr>
                      <w:rFonts w:ascii="Arial" w:eastAsia="Times New Roman" w:hAnsi="Arial" w:cs="Arial"/>
                      <w:color w:val="000001"/>
                      <w:sz w:val="21"/>
                      <w:szCs w:val="21"/>
                      <w:lang w:eastAsia="en-GB"/>
                    </w:rPr>
                  </w:pPr>
                  <w:r w:rsidRPr="00BD5257">
                    <w:rPr>
                      <w:rFonts w:ascii="Arial" w:eastAsia="Times New Roman" w:hAnsi="Arial" w:cs="Arial"/>
                      <w:color w:val="000001"/>
                      <w:sz w:val="21"/>
                      <w:szCs w:val="21"/>
                      <w:lang w:eastAsia="en-GB"/>
                    </w:rPr>
                    <w:t>The situation is illustrated by the performance of the Baillie Gifford Managed Fund.</w:t>
                  </w:r>
                </w:p>
              </w:tc>
            </w:tr>
            <w:tr w:rsidR="00BD5257" w:rsidRPr="00BD5257">
              <w:trPr>
                <w:trHeight w:val="150"/>
                <w:tblCellSpacing w:w="0" w:type="dxa"/>
                <w:jc w:val="center"/>
              </w:trPr>
              <w:tc>
                <w:tcPr>
                  <w:tcW w:w="0" w:type="auto"/>
                  <w:vAlign w:val="center"/>
                  <w:hideMark/>
                </w:tcPr>
                <w:p w:rsidR="00BD5257" w:rsidRPr="00BD5257" w:rsidRDefault="00BD5257" w:rsidP="00BD5257">
                  <w:pPr>
                    <w:spacing w:after="0" w:line="150" w:lineRule="atLeast"/>
                    <w:rPr>
                      <w:rFonts w:ascii="inherit" w:eastAsia="Times New Roman" w:hAnsi="inherit" w:cs="Times New Roman"/>
                      <w:sz w:val="15"/>
                      <w:szCs w:val="15"/>
                      <w:lang w:eastAsia="en-GB"/>
                    </w:rPr>
                  </w:pPr>
                  <w:r w:rsidRPr="00BD5257">
                    <w:rPr>
                      <w:rFonts w:ascii="inherit" w:eastAsia="Times New Roman" w:hAnsi="inherit" w:cs="Times New Roman"/>
                      <w:sz w:val="15"/>
                      <w:szCs w:val="15"/>
                      <w:lang w:eastAsia="en-GB"/>
                    </w:rPr>
                    <w:t> </w:t>
                  </w:r>
                </w:p>
              </w:tc>
            </w:tr>
          </w:tbl>
          <w:p w:rsidR="00BD5257" w:rsidRPr="00BD5257" w:rsidRDefault="00BD5257" w:rsidP="00BD5257">
            <w:pPr>
              <w:spacing w:after="0" w:line="240" w:lineRule="auto"/>
              <w:jc w:val="center"/>
              <w:rPr>
                <w:rFonts w:ascii="Arial" w:eastAsia="Times New Roman" w:hAnsi="Arial" w:cs="Arial"/>
                <w:vanish/>
                <w:color w:val="000001"/>
                <w:sz w:val="21"/>
                <w:szCs w:val="21"/>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4"/>
            </w:tblGrid>
            <w:tr w:rsidR="00BD5257" w:rsidRPr="00BD5257" w:rsidTr="00BD5257">
              <w:trPr>
                <w:tblCellSpacing w:w="0" w:type="dxa"/>
                <w:jc w:val="center"/>
              </w:trPr>
              <w:tc>
                <w:tcPr>
                  <w:tcW w:w="0" w:type="auto"/>
                  <w:hideMark/>
                </w:tcPr>
                <w:p w:rsidR="00BD5257" w:rsidRPr="00BD5257" w:rsidRDefault="00BD5257" w:rsidP="00BD5257">
                  <w:pPr>
                    <w:spacing w:after="0" w:line="240" w:lineRule="auto"/>
                    <w:rPr>
                      <w:rFonts w:ascii="Arial" w:eastAsia="Times New Roman" w:hAnsi="Arial" w:cs="Arial"/>
                      <w:color w:val="000001"/>
                      <w:sz w:val="21"/>
                      <w:szCs w:val="21"/>
                      <w:lang w:eastAsia="en-GB"/>
                    </w:rPr>
                  </w:pPr>
                </w:p>
              </w:tc>
            </w:tr>
            <w:tr w:rsidR="00BD5257" w:rsidRPr="00BD5257" w:rsidTr="00BD5257">
              <w:trPr>
                <w:trHeight w:val="150"/>
                <w:tblCellSpacing w:w="0" w:type="dxa"/>
                <w:jc w:val="center"/>
              </w:trPr>
              <w:tc>
                <w:tcPr>
                  <w:tcW w:w="0" w:type="auto"/>
                  <w:vAlign w:val="center"/>
                  <w:hideMark/>
                </w:tcPr>
                <w:p w:rsidR="00BD5257" w:rsidRPr="00BD5257" w:rsidRDefault="00BD5257" w:rsidP="00BD5257">
                  <w:pPr>
                    <w:spacing w:after="0" w:line="150" w:lineRule="atLeast"/>
                    <w:rPr>
                      <w:rFonts w:ascii="inherit" w:eastAsia="Times New Roman" w:hAnsi="inherit" w:cs="Times New Roman"/>
                      <w:sz w:val="15"/>
                      <w:szCs w:val="15"/>
                      <w:lang w:eastAsia="en-GB"/>
                    </w:rPr>
                  </w:pPr>
                  <w:r w:rsidRPr="00BD5257">
                    <w:rPr>
                      <w:rFonts w:ascii="inherit" w:eastAsia="Times New Roman" w:hAnsi="inherit" w:cs="Times New Roman"/>
                      <w:sz w:val="15"/>
                      <w:szCs w:val="15"/>
                      <w:lang w:eastAsia="en-GB"/>
                    </w:rPr>
                    <w:t> </w:t>
                  </w:r>
                </w:p>
              </w:tc>
            </w:tr>
            <w:tr w:rsidR="00BD5257" w:rsidRPr="00BD5257">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9604"/>
                  </w:tblGrid>
                  <w:tr w:rsidR="00BD5257" w:rsidRPr="00BD5257" w:rsidTr="00BD5257">
                    <w:trPr>
                      <w:tblCellSpacing w:w="0" w:type="dxa"/>
                      <w:jc w:val="center"/>
                    </w:trPr>
                    <w:tc>
                      <w:tcPr>
                        <w:tcW w:w="0" w:type="auto"/>
                        <w:hideMark/>
                      </w:tcPr>
                      <w:p w:rsidR="00BD5257" w:rsidRPr="00BD5257" w:rsidRDefault="00BD5257" w:rsidP="00BD5257">
                        <w:pPr>
                          <w:spacing w:after="0" w:line="240" w:lineRule="auto"/>
                          <w:rPr>
                            <w:rFonts w:ascii="Arial" w:eastAsia="Times New Roman" w:hAnsi="Arial" w:cs="Arial"/>
                            <w:color w:val="000001"/>
                            <w:sz w:val="21"/>
                            <w:szCs w:val="21"/>
                            <w:lang w:eastAsia="en-GB"/>
                          </w:rPr>
                        </w:pPr>
                        <w:r w:rsidRPr="00BD5257">
                          <w:rPr>
                            <w:rFonts w:ascii="Arial" w:eastAsia="Times New Roman" w:hAnsi="Arial" w:cs="Arial"/>
                            <w:color w:val="000001"/>
                            <w:sz w:val="21"/>
                            <w:szCs w:val="21"/>
                            <w:lang w:eastAsia="en-GB"/>
                          </w:rPr>
                          <w:br/>
                          <w:t xml:space="preserve">The other factor is the fear within the markets of inflation and its effect on the world </w:t>
                        </w:r>
                        <w:proofErr w:type="gramStart"/>
                        <w:r w:rsidRPr="00BD5257">
                          <w:rPr>
                            <w:rFonts w:ascii="Arial" w:eastAsia="Times New Roman" w:hAnsi="Arial" w:cs="Arial"/>
                            <w:color w:val="000001"/>
                            <w:sz w:val="21"/>
                            <w:szCs w:val="21"/>
                            <w:lang w:eastAsia="en-GB"/>
                          </w:rPr>
                          <w:t>economy . </w:t>
                        </w:r>
                        <w:proofErr w:type="gramEnd"/>
                        <w:r w:rsidRPr="00BD5257">
                          <w:rPr>
                            <w:rFonts w:ascii="Arial" w:eastAsia="Times New Roman" w:hAnsi="Arial" w:cs="Arial"/>
                            <w:color w:val="000001"/>
                            <w:sz w:val="21"/>
                            <w:szCs w:val="21"/>
                            <w:lang w:eastAsia="en-GB"/>
                          </w:rPr>
                          <w:t xml:space="preserve"> At present it is just the fear of inflation.  Biden is giving away up to 6 Trillion dollars to the American public and industry to get the American people spending again and to restart the US economy.  Because peoples of the world have stayed at home, many have generally saved money,</w:t>
                        </w:r>
                        <w:proofErr w:type="gramStart"/>
                        <w:r w:rsidRPr="00BD5257">
                          <w:rPr>
                            <w:rFonts w:ascii="Arial" w:eastAsia="Times New Roman" w:hAnsi="Arial" w:cs="Arial"/>
                            <w:color w:val="000001"/>
                            <w:sz w:val="21"/>
                            <w:szCs w:val="21"/>
                            <w:lang w:eastAsia="en-GB"/>
                          </w:rPr>
                          <w:t>  (</w:t>
                        </w:r>
                        <w:proofErr w:type="gramEnd"/>
                        <w:r w:rsidRPr="00BD5257">
                          <w:rPr>
                            <w:rFonts w:ascii="Arial" w:eastAsia="Times New Roman" w:hAnsi="Arial" w:cs="Arial"/>
                            <w:color w:val="000001"/>
                            <w:sz w:val="21"/>
                            <w:szCs w:val="21"/>
                            <w:lang w:eastAsia="en-GB"/>
                          </w:rPr>
                          <w:t xml:space="preserve">£71 billion in personal savings in the UK alone), which they can now start to spend.  It is feared by the markets that this wall of money will create a huge rise in inflation.  It has already reached 2.5% in the UK. This in turn, could force central banks such as the Bank of England, European Central Bank and the US Fed. </w:t>
                        </w:r>
                        <w:proofErr w:type="gramStart"/>
                        <w:r w:rsidRPr="00BD5257">
                          <w:rPr>
                            <w:rFonts w:ascii="Arial" w:eastAsia="Times New Roman" w:hAnsi="Arial" w:cs="Arial"/>
                            <w:color w:val="000001"/>
                            <w:sz w:val="21"/>
                            <w:szCs w:val="21"/>
                            <w:lang w:eastAsia="en-GB"/>
                          </w:rPr>
                          <w:t>to</w:t>
                        </w:r>
                        <w:proofErr w:type="gramEnd"/>
                        <w:r w:rsidRPr="00BD5257">
                          <w:rPr>
                            <w:rFonts w:ascii="Arial" w:eastAsia="Times New Roman" w:hAnsi="Arial" w:cs="Arial"/>
                            <w:color w:val="000001"/>
                            <w:sz w:val="21"/>
                            <w:szCs w:val="21"/>
                            <w:lang w:eastAsia="en-GB"/>
                          </w:rPr>
                          <w:t xml:space="preserve"> increase interest rates to curb the rise in inflation.  This will increase mortgage rates, credit rates would go up, and this could bring on a slowdown in the growth.  The markets are reflecting this in the values of company stocks, which has been affecting the markets over the last 6 months and resulting in the most popular investment funds, in which you are invested to move either sideways or down over the last 6 months. </w:t>
                        </w:r>
                        <w:r w:rsidRPr="00BD5257">
                          <w:rPr>
                            <w:rFonts w:ascii="Arial" w:eastAsia="Times New Roman" w:hAnsi="Arial" w:cs="Arial"/>
                            <w:color w:val="000001"/>
                            <w:sz w:val="21"/>
                            <w:szCs w:val="21"/>
                            <w:lang w:eastAsia="en-GB"/>
                          </w:rPr>
                          <w:br/>
                        </w:r>
                        <w:r w:rsidRPr="00BD5257">
                          <w:rPr>
                            <w:rFonts w:ascii="Arial" w:eastAsia="Times New Roman" w:hAnsi="Arial" w:cs="Arial"/>
                            <w:color w:val="000001"/>
                            <w:sz w:val="21"/>
                            <w:szCs w:val="21"/>
                            <w:lang w:eastAsia="en-GB"/>
                          </w:rPr>
                          <w:br/>
                          <w:t>Thankfully, the central banks such as the BOE and US Fed and ECB are not bighting to the fear.  The view up to now is that the risk of inflation is only going to be temporary, as the turnaround in the world economy will be quite quick. Besides, it is considered that the influences on the markets was caused by a medical problem, which is being solved by vaccines and the problem is not structural. </w:t>
                        </w:r>
                        <w:r w:rsidRPr="00BD5257">
                          <w:rPr>
                            <w:rFonts w:ascii="Arial" w:eastAsia="Times New Roman" w:hAnsi="Arial" w:cs="Arial"/>
                            <w:color w:val="000001"/>
                            <w:sz w:val="21"/>
                            <w:szCs w:val="21"/>
                            <w:lang w:eastAsia="en-GB"/>
                          </w:rPr>
                          <w:br/>
                        </w:r>
                        <w:r w:rsidRPr="00BD5257">
                          <w:rPr>
                            <w:rFonts w:ascii="Arial" w:eastAsia="Times New Roman" w:hAnsi="Arial" w:cs="Arial"/>
                            <w:color w:val="000001"/>
                            <w:sz w:val="21"/>
                            <w:szCs w:val="21"/>
                            <w:lang w:eastAsia="en-GB"/>
                          </w:rPr>
                          <w:br/>
                          <w:t>      </w:t>
                        </w:r>
                      </w:p>
                    </w:tc>
                  </w:tr>
                  <w:tr w:rsidR="00BD5257" w:rsidRPr="00BD5257" w:rsidTr="00BD5257">
                    <w:trPr>
                      <w:trHeight w:val="150"/>
                      <w:tblCellSpacing w:w="0" w:type="dxa"/>
                      <w:jc w:val="center"/>
                    </w:trPr>
                    <w:tc>
                      <w:tcPr>
                        <w:tcW w:w="0" w:type="auto"/>
                        <w:vAlign w:val="center"/>
                        <w:hideMark/>
                      </w:tcPr>
                      <w:p w:rsidR="00BD5257" w:rsidRPr="00BD5257" w:rsidRDefault="00BD5257" w:rsidP="00BD5257">
                        <w:pPr>
                          <w:spacing w:after="0" w:line="150" w:lineRule="atLeast"/>
                          <w:rPr>
                            <w:rFonts w:ascii="inherit" w:eastAsia="Times New Roman" w:hAnsi="inherit" w:cs="Times New Roman"/>
                            <w:sz w:val="15"/>
                            <w:szCs w:val="15"/>
                            <w:lang w:eastAsia="en-GB"/>
                          </w:rPr>
                        </w:pPr>
                        <w:r w:rsidRPr="00BD5257">
                          <w:rPr>
                            <w:rFonts w:ascii="inherit" w:eastAsia="Times New Roman" w:hAnsi="inherit" w:cs="Times New Roman"/>
                            <w:sz w:val="15"/>
                            <w:szCs w:val="15"/>
                            <w:lang w:eastAsia="en-GB"/>
                          </w:rPr>
                          <w:t> </w:t>
                        </w:r>
                      </w:p>
                    </w:tc>
                  </w:tr>
                  <w:tr w:rsidR="00BD5257" w:rsidRPr="00BD5257" w:rsidTr="00BD5257">
                    <w:trPr>
                      <w:tblCellSpacing w:w="0" w:type="dxa"/>
                      <w:jc w:val="center"/>
                    </w:trPr>
                    <w:tc>
                      <w:tcPr>
                        <w:tcW w:w="0" w:type="auto"/>
                        <w:hideMark/>
                      </w:tcPr>
                      <w:p w:rsidR="00BD5257" w:rsidRPr="00BD5257" w:rsidRDefault="00BD5257" w:rsidP="00BD5257">
                        <w:pPr>
                          <w:spacing w:after="0" w:line="240" w:lineRule="auto"/>
                          <w:jc w:val="center"/>
                          <w:rPr>
                            <w:rFonts w:ascii="inherit" w:eastAsia="Times New Roman" w:hAnsi="inherit" w:cs="Times New Roman"/>
                            <w:sz w:val="24"/>
                            <w:szCs w:val="24"/>
                            <w:lang w:eastAsia="en-GB"/>
                          </w:rPr>
                        </w:pPr>
                        <w:r w:rsidRPr="00BD5257">
                          <w:rPr>
                            <w:rFonts w:ascii="inherit" w:eastAsia="Times New Roman" w:hAnsi="inherit" w:cs="Times New Roman"/>
                            <w:noProof/>
                            <w:sz w:val="24"/>
                            <w:szCs w:val="24"/>
                            <w:lang w:eastAsia="en-GB"/>
                          </w:rPr>
                          <w:lastRenderedPageBreak/>
                          <w:drawing>
                            <wp:inline distT="0" distB="0" distL="0" distR="0" wp14:anchorId="2D0B9D14" wp14:editId="62F2ABD8">
                              <wp:extent cx="6098540" cy="3371215"/>
                              <wp:effectExtent l="0" t="0" r="0" b="635"/>
                              <wp:docPr id="8" name="Picture 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98540" cy="3371215"/>
                                      </a:xfrm>
                                      <a:prstGeom prst="rect">
                                        <a:avLst/>
                                      </a:prstGeom>
                                      <a:noFill/>
                                      <a:ln>
                                        <a:noFill/>
                                      </a:ln>
                                    </pic:spPr>
                                  </pic:pic>
                                </a:graphicData>
                              </a:graphic>
                            </wp:inline>
                          </w:drawing>
                        </w:r>
                      </w:p>
                    </w:tc>
                  </w:tr>
                  <w:tr w:rsidR="00BD5257" w:rsidRPr="00BD5257" w:rsidTr="00BD5257">
                    <w:trPr>
                      <w:trHeight w:val="150"/>
                      <w:tblCellSpacing w:w="0" w:type="dxa"/>
                      <w:jc w:val="center"/>
                    </w:trPr>
                    <w:tc>
                      <w:tcPr>
                        <w:tcW w:w="0" w:type="auto"/>
                        <w:vAlign w:val="center"/>
                        <w:hideMark/>
                      </w:tcPr>
                      <w:p w:rsidR="00BD5257" w:rsidRPr="00BD5257" w:rsidRDefault="00BD5257" w:rsidP="00BD5257">
                        <w:pPr>
                          <w:spacing w:after="0" w:line="150" w:lineRule="atLeast"/>
                          <w:rPr>
                            <w:rFonts w:ascii="inherit" w:eastAsia="Times New Roman" w:hAnsi="inherit" w:cs="Times New Roman"/>
                            <w:sz w:val="15"/>
                            <w:szCs w:val="15"/>
                            <w:lang w:eastAsia="en-GB"/>
                          </w:rPr>
                        </w:pPr>
                        <w:r w:rsidRPr="00BD5257">
                          <w:rPr>
                            <w:rFonts w:ascii="inherit" w:eastAsia="Times New Roman" w:hAnsi="inherit" w:cs="Times New Roman"/>
                            <w:sz w:val="15"/>
                            <w:szCs w:val="15"/>
                            <w:lang w:eastAsia="en-GB"/>
                          </w:rPr>
                          <w:t> </w:t>
                        </w:r>
                      </w:p>
                    </w:tc>
                  </w:tr>
                </w:tbl>
                <w:p w:rsidR="00BD5257" w:rsidRPr="00BD5257" w:rsidRDefault="00BD5257" w:rsidP="00BD5257">
                  <w:pPr>
                    <w:spacing w:after="0" w:line="240" w:lineRule="auto"/>
                    <w:jc w:val="center"/>
                    <w:rPr>
                      <w:rFonts w:ascii="inherit" w:eastAsia="Times New Roman" w:hAnsi="inherit" w:cs="Times New Roman"/>
                      <w:sz w:val="24"/>
                      <w:szCs w:val="24"/>
                      <w:lang w:eastAsia="en-GB"/>
                    </w:rPr>
                  </w:pPr>
                </w:p>
              </w:tc>
            </w:tr>
            <w:tr w:rsidR="00BD5257" w:rsidRPr="00BD5257">
              <w:trPr>
                <w:trHeight w:val="150"/>
                <w:tblCellSpacing w:w="0" w:type="dxa"/>
                <w:jc w:val="center"/>
              </w:trPr>
              <w:tc>
                <w:tcPr>
                  <w:tcW w:w="0" w:type="auto"/>
                  <w:vAlign w:val="center"/>
                  <w:hideMark/>
                </w:tcPr>
                <w:p w:rsidR="00BD5257" w:rsidRPr="00BD5257" w:rsidRDefault="00BD5257" w:rsidP="00BD5257">
                  <w:pPr>
                    <w:spacing w:after="0" w:line="150" w:lineRule="atLeast"/>
                    <w:rPr>
                      <w:rFonts w:ascii="inherit" w:eastAsia="Times New Roman" w:hAnsi="inherit" w:cs="Times New Roman"/>
                      <w:sz w:val="15"/>
                      <w:szCs w:val="15"/>
                      <w:lang w:eastAsia="en-GB"/>
                    </w:rPr>
                  </w:pPr>
                  <w:r w:rsidRPr="00BD5257">
                    <w:rPr>
                      <w:rFonts w:ascii="inherit" w:eastAsia="Times New Roman" w:hAnsi="inherit" w:cs="Times New Roman"/>
                      <w:sz w:val="15"/>
                      <w:szCs w:val="15"/>
                      <w:lang w:eastAsia="en-GB"/>
                    </w:rPr>
                    <w:lastRenderedPageBreak/>
                    <w:t> </w:t>
                  </w:r>
                </w:p>
              </w:tc>
            </w:tr>
          </w:tbl>
          <w:p w:rsidR="00BD5257" w:rsidRPr="00BD5257" w:rsidRDefault="00BD5257" w:rsidP="00BD5257">
            <w:pPr>
              <w:spacing w:after="0" w:line="240" w:lineRule="auto"/>
              <w:jc w:val="center"/>
              <w:rPr>
                <w:rFonts w:ascii="Arial" w:eastAsia="Times New Roman" w:hAnsi="Arial" w:cs="Arial"/>
                <w:vanish/>
                <w:color w:val="000001"/>
                <w:sz w:val="21"/>
                <w:szCs w:val="21"/>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4"/>
            </w:tblGrid>
            <w:tr w:rsidR="00BD5257" w:rsidRPr="00BD5257" w:rsidTr="00BD5257">
              <w:trPr>
                <w:tblCellSpacing w:w="0" w:type="dxa"/>
                <w:jc w:val="center"/>
              </w:trPr>
              <w:tc>
                <w:tcPr>
                  <w:tcW w:w="0" w:type="auto"/>
                  <w:hideMark/>
                </w:tcPr>
                <w:p w:rsidR="00BD5257" w:rsidRPr="00BD5257" w:rsidRDefault="00BD5257" w:rsidP="00BD5257">
                  <w:pPr>
                    <w:spacing w:after="240" w:line="240" w:lineRule="auto"/>
                    <w:rPr>
                      <w:rFonts w:ascii="Arial" w:eastAsia="Times New Roman" w:hAnsi="Arial" w:cs="Arial"/>
                      <w:color w:val="000001"/>
                      <w:sz w:val="21"/>
                      <w:szCs w:val="21"/>
                      <w:lang w:eastAsia="en-GB"/>
                    </w:rPr>
                  </w:pPr>
                  <w:r w:rsidRPr="00BD5257">
                    <w:rPr>
                      <w:rFonts w:ascii="Arial" w:eastAsia="Times New Roman" w:hAnsi="Arial" w:cs="Arial"/>
                      <w:color w:val="000001"/>
                      <w:sz w:val="21"/>
                      <w:szCs w:val="21"/>
                      <w:lang w:eastAsia="en-GB"/>
                    </w:rPr>
                    <w:br/>
                    <w:t>Notwithstanding the markets fear of inflation, the performance of the American Stock Market Index S&amp;P500 shows no sign of slowing down in growth. </w:t>
                  </w:r>
                  <w:r w:rsidRPr="00BD5257">
                    <w:rPr>
                      <w:rFonts w:ascii="Arial" w:eastAsia="Times New Roman" w:hAnsi="Arial" w:cs="Arial"/>
                      <w:color w:val="000001"/>
                      <w:sz w:val="21"/>
                      <w:szCs w:val="21"/>
                      <w:lang w:eastAsia="en-GB"/>
                    </w:rPr>
                    <w:br/>
                  </w:r>
                  <w:r w:rsidRPr="00BD5257">
                    <w:rPr>
                      <w:rFonts w:ascii="Arial" w:eastAsia="Times New Roman" w:hAnsi="Arial" w:cs="Arial"/>
                      <w:color w:val="000001"/>
                      <w:sz w:val="21"/>
                      <w:szCs w:val="21"/>
                      <w:lang w:eastAsia="en-GB"/>
                    </w:rPr>
                    <w:br/>
                    <w:t>Stay Safe, It's still out there!</w:t>
                  </w:r>
                  <w:r w:rsidRPr="00BD5257">
                    <w:rPr>
                      <w:rFonts w:ascii="Arial" w:eastAsia="Times New Roman" w:hAnsi="Arial" w:cs="Arial"/>
                      <w:color w:val="000001"/>
                      <w:sz w:val="21"/>
                      <w:szCs w:val="21"/>
                      <w:lang w:eastAsia="en-GB"/>
                    </w:rPr>
                    <w:br/>
                    <w:t>Ray Jenkins </w:t>
                  </w:r>
                </w:p>
              </w:tc>
            </w:tr>
          </w:tbl>
          <w:p w:rsidR="00BD5257" w:rsidRPr="00BD5257" w:rsidRDefault="00BD5257" w:rsidP="00BD5257">
            <w:pPr>
              <w:spacing w:after="0" w:line="240" w:lineRule="auto"/>
              <w:jc w:val="center"/>
              <w:rPr>
                <w:rFonts w:ascii="Arial" w:eastAsia="Times New Roman" w:hAnsi="Arial" w:cs="Arial"/>
                <w:color w:val="000001"/>
                <w:sz w:val="21"/>
                <w:szCs w:val="21"/>
                <w:lang w:eastAsia="en-GB"/>
              </w:rPr>
            </w:pPr>
          </w:p>
        </w:tc>
      </w:tr>
    </w:tbl>
    <w:p w:rsidR="000A11A8" w:rsidRDefault="000A11A8"/>
    <w:sectPr w:rsidR="000A11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257"/>
    <w:rsid w:val="000A11A8"/>
    <w:rsid w:val="00BD52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5E5E70-340F-429E-8D28-6E4590E4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1571983">
      <w:bodyDiv w:val="1"/>
      <w:marLeft w:val="0"/>
      <w:marRight w:val="0"/>
      <w:marTop w:val="0"/>
      <w:marBottom w:val="0"/>
      <w:divBdr>
        <w:top w:val="none" w:sz="0" w:space="0" w:color="auto"/>
        <w:left w:val="none" w:sz="0" w:space="0" w:color="auto"/>
        <w:bottom w:val="none" w:sz="0" w:space="0" w:color="auto"/>
        <w:right w:val="none" w:sz="0" w:space="0" w:color="auto"/>
      </w:divBdr>
      <w:divsChild>
        <w:div w:id="1321691050">
          <w:marLeft w:val="0"/>
          <w:marRight w:val="0"/>
          <w:marTop w:val="0"/>
          <w:marBottom w:val="0"/>
          <w:divBdr>
            <w:top w:val="none" w:sz="0" w:space="0" w:color="auto"/>
            <w:left w:val="none" w:sz="0" w:space="0" w:color="auto"/>
            <w:bottom w:val="none" w:sz="0" w:space="0" w:color="auto"/>
            <w:right w:val="none" w:sz="0" w:space="0" w:color="auto"/>
          </w:divBdr>
        </w:div>
        <w:div w:id="397018628">
          <w:marLeft w:val="0"/>
          <w:marRight w:val="0"/>
          <w:marTop w:val="0"/>
          <w:marBottom w:val="0"/>
          <w:divBdr>
            <w:top w:val="none" w:sz="0" w:space="0" w:color="auto"/>
            <w:left w:val="none" w:sz="0" w:space="0" w:color="auto"/>
            <w:bottom w:val="none" w:sz="0" w:space="0" w:color="auto"/>
            <w:right w:val="none" w:sz="0" w:space="0" w:color="auto"/>
          </w:divBdr>
          <w:divsChild>
            <w:div w:id="237904384">
              <w:marLeft w:val="0"/>
              <w:marRight w:val="0"/>
              <w:marTop w:val="0"/>
              <w:marBottom w:val="0"/>
              <w:divBdr>
                <w:top w:val="none" w:sz="0" w:space="0" w:color="auto"/>
                <w:left w:val="none" w:sz="0" w:space="0" w:color="auto"/>
                <w:bottom w:val="none" w:sz="0" w:space="0" w:color="auto"/>
                <w:right w:val="none" w:sz="0" w:space="0" w:color="auto"/>
              </w:divBdr>
              <w:divsChild>
                <w:div w:id="1172990657">
                  <w:marLeft w:val="0"/>
                  <w:marRight w:val="0"/>
                  <w:marTop w:val="0"/>
                  <w:marBottom w:val="0"/>
                  <w:divBdr>
                    <w:top w:val="none" w:sz="0" w:space="0" w:color="auto"/>
                    <w:left w:val="none" w:sz="0" w:space="0" w:color="auto"/>
                    <w:bottom w:val="none" w:sz="0" w:space="0" w:color="auto"/>
                    <w:right w:val="none" w:sz="0" w:space="0" w:color="auto"/>
                  </w:divBdr>
                </w:div>
              </w:divsChild>
            </w:div>
            <w:div w:id="1888907874">
              <w:marLeft w:val="0"/>
              <w:marRight w:val="0"/>
              <w:marTop w:val="0"/>
              <w:marBottom w:val="0"/>
              <w:divBdr>
                <w:top w:val="none" w:sz="0" w:space="0" w:color="auto"/>
                <w:left w:val="none" w:sz="0" w:space="0" w:color="auto"/>
                <w:bottom w:val="none" w:sz="0" w:space="0" w:color="auto"/>
                <w:right w:val="none" w:sz="0" w:space="0" w:color="auto"/>
              </w:divBdr>
              <w:divsChild>
                <w:div w:id="1728409378">
                  <w:marLeft w:val="0"/>
                  <w:marRight w:val="0"/>
                  <w:marTop w:val="0"/>
                  <w:marBottom w:val="0"/>
                  <w:divBdr>
                    <w:top w:val="none" w:sz="0" w:space="0" w:color="auto"/>
                    <w:left w:val="none" w:sz="0" w:space="0" w:color="auto"/>
                    <w:bottom w:val="none" w:sz="0" w:space="0" w:color="auto"/>
                    <w:right w:val="none" w:sz="0" w:space="0" w:color="auto"/>
                  </w:divBdr>
                </w:div>
              </w:divsChild>
            </w:div>
            <w:div w:id="1833256339">
              <w:marLeft w:val="0"/>
              <w:marRight w:val="0"/>
              <w:marTop w:val="0"/>
              <w:marBottom w:val="0"/>
              <w:divBdr>
                <w:top w:val="none" w:sz="0" w:space="0" w:color="auto"/>
                <w:left w:val="none" w:sz="0" w:space="0" w:color="auto"/>
                <w:bottom w:val="none" w:sz="0" w:space="0" w:color="auto"/>
                <w:right w:val="none" w:sz="0" w:space="0" w:color="auto"/>
              </w:divBdr>
              <w:divsChild>
                <w:div w:id="811139845">
                  <w:marLeft w:val="0"/>
                  <w:marRight w:val="0"/>
                  <w:marTop w:val="0"/>
                  <w:marBottom w:val="0"/>
                  <w:divBdr>
                    <w:top w:val="none" w:sz="0" w:space="0" w:color="auto"/>
                    <w:left w:val="none" w:sz="0" w:space="0" w:color="auto"/>
                    <w:bottom w:val="none" w:sz="0" w:space="0" w:color="auto"/>
                    <w:right w:val="none" w:sz="0" w:space="0" w:color="auto"/>
                  </w:divBdr>
                  <w:divsChild>
                    <w:div w:id="93062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1008">
              <w:marLeft w:val="0"/>
              <w:marRight w:val="0"/>
              <w:marTop w:val="0"/>
              <w:marBottom w:val="0"/>
              <w:divBdr>
                <w:top w:val="none" w:sz="0" w:space="0" w:color="auto"/>
                <w:left w:val="none" w:sz="0" w:space="0" w:color="auto"/>
                <w:bottom w:val="none" w:sz="0" w:space="0" w:color="auto"/>
                <w:right w:val="none" w:sz="0" w:space="0" w:color="auto"/>
              </w:divBdr>
              <w:divsChild>
                <w:div w:id="710764710">
                  <w:marLeft w:val="0"/>
                  <w:marRight w:val="0"/>
                  <w:marTop w:val="0"/>
                  <w:marBottom w:val="0"/>
                  <w:divBdr>
                    <w:top w:val="none" w:sz="0" w:space="0" w:color="auto"/>
                    <w:left w:val="none" w:sz="0" w:space="0" w:color="auto"/>
                    <w:bottom w:val="none" w:sz="0" w:space="0" w:color="auto"/>
                    <w:right w:val="none" w:sz="0" w:space="0" w:color="auto"/>
                  </w:divBdr>
                  <w:divsChild>
                    <w:div w:id="74515894">
                      <w:marLeft w:val="0"/>
                      <w:marRight w:val="0"/>
                      <w:marTop w:val="0"/>
                      <w:marBottom w:val="0"/>
                      <w:divBdr>
                        <w:top w:val="none" w:sz="0" w:space="0" w:color="auto"/>
                        <w:left w:val="none" w:sz="0" w:space="0" w:color="auto"/>
                        <w:bottom w:val="none" w:sz="0" w:space="0" w:color="auto"/>
                        <w:right w:val="none" w:sz="0" w:space="0" w:color="auto"/>
                      </w:divBdr>
                      <w:divsChild>
                        <w:div w:id="975336781">
                          <w:marLeft w:val="0"/>
                          <w:marRight w:val="0"/>
                          <w:marTop w:val="0"/>
                          <w:marBottom w:val="0"/>
                          <w:divBdr>
                            <w:top w:val="none" w:sz="0" w:space="0" w:color="auto"/>
                            <w:left w:val="none" w:sz="0" w:space="0" w:color="auto"/>
                            <w:bottom w:val="none" w:sz="0" w:space="0" w:color="auto"/>
                            <w:right w:val="none" w:sz="0" w:space="0" w:color="auto"/>
                          </w:divBdr>
                          <w:divsChild>
                            <w:div w:id="1264150190">
                              <w:marLeft w:val="0"/>
                              <w:marRight w:val="0"/>
                              <w:marTop w:val="0"/>
                              <w:marBottom w:val="0"/>
                              <w:divBdr>
                                <w:top w:val="none" w:sz="0" w:space="0" w:color="auto"/>
                                <w:left w:val="none" w:sz="0" w:space="0" w:color="auto"/>
                                <w:bottom w:val="none" w:sz="0" w:space="0" w:color="auto"/>
                                <w:right w:val="none" w:sz="0" w:space="0" w:color="auto"/>
                              </w:divBdr>
                              <w:divsChild>
                                <w:div w:id="93540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414760">
                  <w:marLeft w:val="0"/>
                  <w:marRight w:val="0"/>
                  <w:marTop w:val="0"/>
                  <w:marBottom w:val="0"/>
                  <w:divBdr>
                    <w:top w:val="none" w:sz="0" w:space="0" w:color="auto"/>
                    <w:left w:val="none" w:sz="0" w:space="0" w:color="auto"/>
                    <w:bottom w:val="none" w:sz="0" w:space="0" w:color="auto"/>
                    <w:right w:val="none" w:sz="0" w:space="0" w:color="auto"/>
                  </w:divBdr>
                  <w:divsChild>
                    <w:div w:id="1524661321">
                      <w:marLeft w:val="0"/>
                      <w:marRight w:val="0"/>
                      <w:marTop w:val="0"/>
                      <w:marBottom w:val="0"/>
                      <w:divBdr>
                        <w:top w:val="none" w:sz="0" w:space="0" w:color="auto"/>
                        <w:left w:val="none" w:sz="0" w:space="0" w:color="auto"/>
                        <w:bottom w:val="none" w:sz="0" w:space="0" w:color="auto"/>
                        <w:right w:val="none" w:sz="0" w:space="0" w:color="auto"/>
                      </w:divBdr>
                      <w:divsChild>
                        <w:div w:id="1830242268">
                          <w:marLeft w:val="0"/>
                          <w:marRight w:val="0"/>
                          <w:marTop w:val="0"/>
                          <w:marBottom w:val="0"/>
                          <w:divBdr>
                            <w:top w:val="none" w:sz="0" w:space="0" w:color="auto"/>
                            <w:left w:val="none" w:sz="0" w:space="0" w:color="auto"/>
                            <w:bottom w:val="none" w:sz="0" w:space="0" w:color="auto"/>
                            <w:right w:val="none" w:sz="0" w:space="0" w:color="auto"/>
                          </w:divBdr>
                          <w:divsChild>
                            <w:div w:id="1832063393">
                              <w:marLeft w:val="0"/>
                              <w:marRight w:val="0"/>
                              <w:marTop w:val="0"/>
                              <w:marBottom w:val="0"/>
                              <w:divBdr>
                                <w:top w:val="none" w:sz="0" w:space="0" w:color="auto"/>
                                <w:left w:val="none" w:sz="0" w:space="0" w:color="auto"/>
                                <w:bottom w:val="none" w:sz="0" w:space="0" w:color="auto"/>
                                <w:right w:val="none" w:sz="0" w:space="0" w:color="auto"/>
                              </w:divBdr>
                              <w:divsChild>
                                <w:div w:id="192494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892405">
                  <w:marLeft w:val="0"/>
                  <w:marRight w:val="0"/>
                  <w:marTop w:val="0"/>
                  <w:marBottom w:val="0"/>
                  <w:divBdr>
                    <w:top w:val="none" w:sz="0" w:space="0" w:color="auto"/>
                    <w:left w:val="none" w:sz="0" w:space="0" w:color="auto"/>
                    <w:bottom w:val="none" w:sz="0" w:space="0" w:color="auto"/>
                    <w:right w:val="none" w:sz="0" w:space="0" w:color="auto"/>
                  </w:divBdr>
                  <w:divsChild>
                    <w:div w:id="785389640">
                      <w:marLeft w:val="0"/>
                      <w:marRight w:val="0"/>
                      <w:marTop w:val="0"/>
                      <w:marBottom w:val="0"/>
                      <w:divBdr>
                        <w:top w:val="none" w:sz="0" w:space="0" w:color="auto"/>
                        <w:left w:val="none" w:sz="0" w:space="0" w:color="auto"/>
                        <w:bottom w:val="none" w:sz="0" w:space="0" w:color="auto"/>
                        <w:right w:val="none" w:sz="0" w:space="0" w:color="auto"/>
                      </w:divBdr>
                      <w:divsChild>
                        <w:div w:id="661272679">
                          <w:marLeft w:val="0"/>
                          <w:marRight w:val="0"/>
                          <w:marTop w:val="0"/>
                          <w:marBottom w:val="0"/>
                          <w:divBdr>
                            <w:top w:val="none" w:sz="0" w:space="0" w:color="auto"/>
                            <w:left w:val="none" w:sz="0" w:space="0" w:color="auto"/>
                            <w:bottom w:val="none" w:sz="0" w:space="0" w:color="auto"/>
                            <w:right w:val="none" w:sz="0" w:space="0" w:color="auto"/>
                          </w:divBdr>
                          <w:divsChild>
                            <w:div w:id="376007955">
                              <w:marLeft w:val="0"/>
                              <w:marRight w:val="0"/>
                              <w:marTop w:val="0"/>
                              <w:marBottom w:val="0"/>
                              <w:divBdr>
                                <w:top w:val="none" w:sz="0" w:space="0" w:color="auto"/>
                                <w:left w:val="none" w:sz="0" w:space="0" w:color="auto"/>
                                <w:bottom w:val="none" w:sz="0" w:space="0" w:color="auto"/>
                                <w:right w:val="none" w:sz="0" w:space="0" w:color="auto"/>
                              </w:divBdr>
                              <w:divsChild>
                                <w:div w:id="170698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741308">
                  <w:marLeft w:val="0"/>
                  <w:marRight w:val="0"/>
                  <w:marTop w:val="0"/>
                  <w:marBottom w:val="0"/>
                  <w:divBdr>
                    <w:top w:val="none" w:sz="0" w:space="0" w:color="auto"/>
                    <w:left w:val="none" w:sz="0" w:space="0" w:color="auto"/>
                    <w:bottom w:val="none" w:sz="0" w:space="0" w:color="auto"/>
                    <w:right w:val="none" w:sz="0" w:space="0" w:color="auto"/>
                  </w:divBdr>
                  <w:divsChild>
                    <w:div w:id="710813080">
                      <w:marLeft w:val="0"/>
                      <w:marRight w:val="0"/>
                      <w:marTop w:val="0"/>
                      <w:marBottom w:val="0"/>
                      <w:divBdr>
                        <w:top w:val="none" w:sz="0" w:space="0" w:color="auto"/>
                        <w:left w:val="none" w:sz="0" w:space="0" w:color="auto"/>
                        <w:bottom w:val="none" w:sz="0" w:space="0" w:color="auto"/>
                        <w:right w:val="none" w:sz="0" w:space="0" w:color="auto"/>
                      </w:divBdr>
                      <w:divsChild>
                        <w:div w:id="393816209">
                          <w:marLeft w:val="0"/>
                          <w:marRight w:val="0"/>
                          <w:marTop w:val="0"/>
                          <w:marBottom w:val="0"/>
                          <w:divBdr>
                            <w:top w:val="none" w:sz="0" w:space="0" w:color="auto"/>
                            <w:left w:val="none" w:sz="0" w:space="0" w:color="auto"/>
                            <w:bottom w:val="none" w:sz="0" w:space="0" w:color="auto"/>
                            <w:right w:val="none" w:sz="0" w:space="0" w:color="auto"/>
                          </w:divBdr>
                          <w:divsChild>
                            <w:div w:id="604385234">
                              <w:marLeft w:val="0"/>
                              <w:marRight w:val="0"/>
                              <w:marTop w:val="0"/>
                              <w:marBottom w:val="0"/>
                              <w:divBdr>
                                <w:top w:val="none" w:sz="0" w:space="0" w:color="auto"/>
                                <w:left w:val="none" w:sz="0" w:space="0" w:color="auto"/>
                                <w:bottom w:val="none" w:sz="0" w:space="0" w:color="auto"/>
                                <w:right w:val="none" w:sz="0" w:space="0" w:color="auto"/>
                              </w:divBdr>
                              <w:divsChild>
                                <w:div w:id="94191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773034">
              <w:marLeft w:val="0"/>
              <w:marRight w:val="0"/>
              <w:marTop w:val="0"/>
              <w:marBottom w:val="0"/>
              <w:divBdr>
                <w:top w:val="none" w:sz="0" w:space="0" w:color="auto"/>
                <w:left w:val="none" w:sz="0" w:space="0" w:color="auto"/>
                <w:bottom w:val="none" w:sz="0" w:space="0" w:color="auto"/>
                <w:right w:val="none" w:sz="0" w:space="0" w:color="auto"/>
              </w:divBdr>
            </w:div>
          </w:divsChild>
        </w:div>
        <w:div w:id="1799765346">
          <w:marLeft w:val="0"/>
          <w:marRight w:val="0"/>
          <w:marTop w:val="0"/>
          <w:marBottom w:val="0"/>
          <w:divBdr>
            <w:top w:val="none" w:sz="0" w:space="0" w:color="auto"/>
            <w:left w:val="none" w:sz="0" w:space="0" w:color="auto"/>
            <w:bottom w:val="none" w:sz="0" w:space="0" w:color="auto"/>
            <w:right w:val="none" w:sz="0" w:space="0" w:color="auto"/>
          </w:divBdr>
          <w:divsChild>
            <w:div w:id="87580702">
              <w:marLeft w:val="0"/>
              <w:marRight w:val="0"/>
              <w:marTop w:val="0"/>
              <w:marBottom w:val="0"/>
              <w:divBdr>
                <w:top w:val="none" w:sz="0" w:space="0" w:color="auto"/>
                <w:left w:val="none" w:sz="0" w:space="0" w:color="auto"/>
                <w:bottom w:val="none" w:sz="0" w:space="0" w:color="auto"/>
                <w:right w:val="none" w:sz="0" w:space="0" w:color="auto"/>
              </w:divBdr>
              <w:divsChild>
                <w:div w:id="189878171">
                  <w:marLeft w:val="0"/>
                  <w:marRight w:val="0"/>
                  <w:marTop w:val="0"/>
                  <w:marBottom w:val="0"/>
                  <w:divBdr>
                    <w:top w:val="none" w:sz="0" w:space="0" w:color="auto"/>
                    <w:left w:val="none" w:sz="0" w:space="0" w:color="auto"/>
                    <w:bottom w:val="none" w:sz="0" w:space="0" w:color="auto"/>
                    <w:right w:val="none" w:sz="0" w:space="0" w:color="auto"/>
                  </w:divBdr>
                  <w:divsChild>
                    <w:div w:id="111204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606160">
          <w:marLeft w:val="0"/>
          <w:marRight w:val="0"/>
          <w:marTop w:val="0"/>
          <w:marBottom w:val="0"/>
          <w:divBdr>
            <w:top w:val="none" w:sz="0" w:space="0" w:color="auto"/>
            <w:left w:val="none" w:sz="0" w:space="0" w:color="auto"/>
            <w:bottom w:val="none" w:sz="0" w:space="0" w:color="auto"/>
            <w:right w:val="none" w:sz="0" w:space="0" w:color="auto"/>
          </w:divBdr>
        </w:div>
        <w:div w:id="162012152">
          <w:marLeft w:val="0"/>
          <w:marRight w:val="0"/>
          <w:marTop w:val="0"/>
          <w:marBottom w:val="0"/>
          <w:divBdr>
            <w:top w:val="none" w:sz="0" w:space="0" w:color="auto"/>
            <w:left w:val="none" w:sz="0" w:space="0" w:color="auto"/>
            <w:bottom w:val="none" w:sz="0" w:space="0" w:color="auto"/>
            <w:right w:val="none" w:sz="0" w:space="0" w:color="auto"/>
          </w:divBdr>
          <w:divsChild>
            <w:div w:id="2050103199">
              <w:marLeft w:val="0"/>
              <w:marRight w:val="0"/>
              <w:marTop w:val="0"/>
              <w:marBottom w:val="0"/>
              <w:divBdr>
                <w:top w:val="none" w:sz="0" w:space="0" w:color="auto"/>
                <w:left w:val="none" w:sz="0" w:space="0" w:color="auto"/>
                <w:bottom w:val="none" w:sz="0" w:space="0" w:color="auto"/>
                <w:right w:val="none" w:sz="0" w:space="0" w:color="auto"/>
              </w:divBdr>
            </w:div>
          </w:divsChild>
        </w:div>
        <w:div w:id="289164252">
          <w:marLeft w:val="0"/>
          <w:marRight w:val="0"/>
          <w:marTop w:val="0"/>
          <w:marBottom w:val="0"/>
          <w:divBdr>
            <w:top w:val="none" w:sz="0" w:space="0" w:color="auto"/>
            <w:left w:val="none" w:sz="0" w:space="0" w:color="auto"/>
            <w:bottom w:val="none" w:sz="0" w:space="0" w:color="auto"/>
            <w:right w:val="none" w:sz="0" w:space="0" w:color="auto"/>
          </w:divBdr>
          <w:divsChild>
            <w:div w:id="1385987125">
              <w:marLeft w:val="0"/>
              <w:marRight w:val="0"/>
              <w:marTop w:val="0"/>
              <w:marBottom w:val="0"/>
              <w:divBdr>
                <w:top w:val="none" w:sz="0" w:space="0" w:color="auto"/>
                <w:left w:val="none" w:sz="0" w:space="0" w:color="auto"/>
                <w:bottom w:val="none" w:sz="0" w:space="0" w:color="auto"/>
                <w:right w:val="none" w:sz="0" w:space="0" w:color="auto"/>
              </w:divBdr>
              <w:divsChild>
                <w:div w:id="2132699562">
                  <w:marLeft w:val="0"/>
                  <w:marRight w:val="0"/>
                  <w:marTop w:val="0"/>
                  <w:marBottom w:val="0"/>
                  <w:divBdr>
                    <w:top w:val="none" w:sz="0" w:space="0" w:color="auto"/>
                    <w:left w:val="none" w:sz="0" w:space="0" w:color="auto"/>
                    <w:bottom w:val="none" w:sz="0" w:space="0" w:color="auto"/>
                    <w:right w:val="none" w:sz="0" w:space="0" w:color="auto"/>
                  </w:divBdr>
                </w:div>
              </w:divsChild>
            </w:div>
            <w:div w:id="512955866">
              <w:marLeft w:val="0"/>
              <w:marRight w:val="0"/>
              <w:marTop w:val="0"/>
              <w:marBottom w:val="0"/>
              <w:divBdr>
                <w:top w:val="none" w:sz="0" w:space="0" w:color="auto"/>
                <w:left w:val="none" w:sz="0" w:space="0" w:color="auto"/>
                <w:bottom w:val="none" w:sz="0" w:space="0" w:color="auto"/>
                <w:right w:val="none" w:sz="0" w:space="0" w:color="auto"/>
              </w:divBdr>
              <w:divsChild>
                <w:div w:id="105471934">
                  <w:marLeft w:val="0"/>
                  <w:marRight w:val="0"/>
                  <w:marTop w:val="0"/>
                  <w:marBottom w:val="0"/>
                  <w:divBdr>
                    <w:top w:val="none" w:sz="0" w:space="0" w:color="auto"/>
                    <w:left w:val="none" w:sz="0" w:space="0" w:color="auto"/>
                    <w:bottom w:val="none" w:sz="0" w:space="0" w:color="auto"/>
                    <w:right w:val="none" w:sz="0" w:space="0" w:color="auto"/>
                  </w:divBdr>
                  <w:divsChild>
                    <w:div w:id="75474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45685">
          <w:marLeft w:val="0"/>
          <w:marRight w:val="0"/>
          <w:marTop w:val="0"/>
          <w:marBottom w:val="0"/>
          <w:divBdr>
            <w:top w:val="none" w:sz="0" w:space="0" w:color="auto"/>
            <w:left w:val="none" w:sz="0" w:space="0" w:color="auto"/>
            <w:bottom w:val="none" w:sz="0" w:space="0" w:color="auto"/>
            <w:right w:val="none" w:sz="0" w:space="0" w:color="auto"/>
          </w:divBdr>
          <w:divsChild>
            <w:div w:id="108707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gloifa.com/information/mortgages/" TargetMode="External"/><Relationship Id="rId13" Type="http://schemas.openxmlformats.org/officeDocument/2006/relationships/image" Target="media/image6.jpe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hyperlink" Target="http://www.angloifa.com/information/protection/"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angloifa.com/information/investments/" TargetMode="External"/><Relationship Id="rId11" Type="http://schemas.openxmlformats.org/officeDocument/2006/relationships/image" Target="media/image5.jpeg"/><Relationship Id="rId5" Type="http://schemas.openxmlformats.org/officeDocument/2006/relationships/image" Target="media/image2.png"/><Relationship Id="rId15" Type="http://schemas.openxmlformats.org/officeDocument/2006/relationships/image" Target="media/image8.png"/><Relationship Id="rId10" Type="http://schemas.openxmlformats.org/officeDocument/2006/relationships/hyperlink" Target="http://www.angloifa.com/information/pensions/" TargetMode="External"/><Relationship Id="rId4" Type="http://schemas.openxmlformats.org/officeDocument/2006/relationships/image" Target="media/image1.jpeg"/><Relationship Id="rId9" Type="http://schemas.openxmlformats.org/officeDocument/2006/relationships/image" Target="media/image4.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563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Duffield</dc:creator>
  <cp:keywords/>
  <dc:description/>
  <cp:lastModifiedBy>Louise Duffield</cp:lastModifiedBy>
  <cp:revision>1</cp:revision>
  <dcterms:created xsi:type="dcterms:W3CDTF">2022-02-03T10:12:00Z</dcterms:created>
  <dcterms:modified xsi:type="dcterms:W3CDTF">2022-02-03T10:14:00Z</dcterms:modified>
</cp:coreProperties>
</file>