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0" w:type="dxa"/>
        <w:tblCellSpacing w:w="0" w:type="dxa"/>
        <w:tblCellMar>
          <w:left w:w="0" w:type="dxa"/>
          <w:right w:w="0" w:type="dxa"/>
        </w:tblCellMar>
        <w:tblLook w:val="04A0" w:firstRow="1" w:lastRow="0" w:firstColumn="1" w:lastColumn="0" w:noHBand="0" w:noVBand="1"/>
      </w:tblPr>
      <w:tblGrid>
        <w:gridCol w:w="9600"/>
      </w:tblGrid>
      <w:tr w:rsidR="00AC5285" w:rsidRPr="00AC5285" w:rsidTr="00AC5285">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AC5285" w:rsidRPr="00AC5285" w:rsidTr="00AC5285">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AC5285" w:rsidRPr="00AC5285" w:rsidTr="00AC5285">
                    <w:trPr>
                      <w:tblCellSpacing w:w="0" w:type="dxa"/>
                      <w:jc w:val="center"/>
                    </w:trPr>
                    <w:tc>
                      <w:tcPr>
                        <w:tcW w:w="0" w:type="auto"/>
                        <w:hideMark/>
                      </w:tcPr>
                      <w:p w:rsidR="00AC5285" w:rsidRPr="00AC5285" w:rsidRDefault="00AC5285" w:rsidP="00AC5285">
                        <w:pPr>
                          <w:spacing w:after="0" w:line="240" w:lineRule="auto"/>
                          <w:jc w:val="center"/>
                          <w:rPr>
                            <w:rFonts w:ascii="Arial" w:eastAsia="Times New Roman" w:hAnsi="Arial" w:cs="Arial"/>
                            <w:color w:val="000001"/>
                            <w:sz w:val="21"/>
                            <w:szCs w:val="21"/>
                            <w:lang w:eastAsia="en-GB"/>
                          </w:rPr>
                        </w:pPr>
                        <w:r w:rsidRPr="00AC5285">
                          <w:rPr>
                            <w:rFonts w:ascii="Arial" w:eastAsia="Times New Roman" w:hAnsi="Arial" w:cs="Arial"/>
                            <w:b/>
                            <w:bCs/>
                            <w:color w:val="000000"/>
                            <w:sz w:val="39"/>
                            <w:szCs w:val="39"/>
                            <w:lang w:eastAsia="en-GB"/>
                          </w:rPr>
                          <w:t>Whoopee! for the Triple Lock System</w:t>
                        </w:r>
                      </w:p>
                    </w:tc>
                  </w:tr>
                  <w:tr w:rsidR="00AC5285" w:rsidRPr="00AC5285" w:rsidTr="00AC5285">
                    <w:trPr>
                      <w:trHeight w:val="150"/>
                      <w:tblCellSpacing w:w="0" w:type="dxa"/>
                      <w:jc w:val="center"/>
                    </w:trPr>
                    <w:tc>
                      <w:tcPr>
                        <w:tcW w:w="0" w:type="auto"/>
                        <w:vAlign w:val="center"/>
                        <w:hideMark/>
                      </w:tcPr>
                      <w:p w:rsidR="00AC5285" w:rsidRPr="00AC5285" w:rsidRDefault="00AC5285" w:rsidP="00AC5285">
                        <w:pPr>
                          <w:spacing w:after="0" w:line="150" w:lineRule="atLeast"/>
                          <w:rPr>
                            <w:rFonts w:ascii="inherit" w:eastAsia="Times New Roman" w:hAnsi="inherit" w:cs="Times New Roman"/>
                            <w:sz w:val="15"/>
                            <w:szCs w:val="15"/>
                            <w:lang w:eastAsia="en-GB"/>
                          </w:rPr>
                        </w:pPr>
                        <w:r w:rsidRPr="00AC5285">
                          <w:rPr>
                            <w:rFonts w:ascii="inherit" w:eastAsia="Times New Roman" w:hAnsi="inherit" w:cs="Times New Roman"/>
                            <w:sz w:val="15"/>
                            <w:szCs w:val="15"/>
                            <w:lang w:eastAsia="en-GB"/>
                          </w:rPr>
                          <w:t> </w:t>
                        </w:r>
                      </w:p>
                    </w:tc>
                  </w:tr>
                  <w:tr w:rsidR="00AC5285" w:rsidRPr="00AC5285" w:rsidTr="00AC5285">
                    <w:trPr>
                      <w:tblCellSpacing w:w="0" w:type="dxa"/>
                      <w:jc w:val="center"/>
                    </w:trPr>
                    <w:tc>
                      <w:tcPr>
                        <w:tcW w:w="0" w:type="auto"/>
                        <w:hideMark/>
                      </w:tcPr>
                      <w:p w:rsidR="00AC5285" w:rsidRPr="00AC5285" w:rsidRDefault="00AC5285" w:rsidP="00AC5285">
                        <w:pPr>
                          <w:spacing w:after="0" w:line="240" w:lineRule="auto"/>
                          <w:jc w:val="center"/>
                          <w:rPr>
                            <w:rFonts w:ascii="inherit" w:eastAsia="Times New Roman" w:hAnsi="inherit" w:cs="Times New Roman"/>
                            <w:sz w:val="24"/>
                            <w:szCs w:val="24"/>
                            <w:lang w:eastAsia="en-GB"/>
                          </w:rPr>
                        </w:pPr>
                        <w:r w:rsidRPr="00AC5285">
                          <w:rPr>
                            <w:rFonts w:ascii="inherit" w:eastAsia="Times New Roman" w:hAnsi="inherit" w:cs="Times New Roman"/>
                            <w:noProof/>
                            <w:sz w:val="24"/>
                            <w:szCs w:val="24"/>
                            <w:lang w:eastAsia="en-GB"/>
                          </w:rPr>
                          <w:drawing>
                            <wp:inline distT="0" distB="0" distL="0" distR="0" wp14:anchorId="1C2234C5" wp14:editId="602E1B86">
                              <wp:extent cx="6096000" cy="3695700"/>
                              <wp:effectExtent l="0" t="0" r="0" b="0"/>
                              <wp:docPr id="100" name="Picture 10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6000" cy="3695700"/>
                                      </a:xfrm>
                                      <a:prstGeom prst="rect">
                                        <a:avLst/>
                                      </a:prstGeom>
                                      <a:noFill/>
                                      <a:ln>
                                        <a:noFill/>
                                      </a:ln>
                                    </pic:spPr>
                                  </pic:pic>
                                </a:graphicData>
                              </a:graphic>
                            </wp:inline>
                          </w:drawing>
                        </w:r>
                      </w:p>
                    </w:tc>
                  </w:tr>
                  <w:tr w:rsidR="00AC5285" w:rsidRPr="00AC5285" w:rsidTr="00AC5285">
                    <w:trPr>
                      <w:trHeight w:val="150"/>
                      <w:tblCellSpacing w:w="0" w:type="dxa"/>
                      <w:jc w:val="center"/>
                    </w:trPr>
                    <w:tc>
                      <w:tcPr>
                        <w:tcW w:w="0" w:type="auto"/>
                        <w:vAlign w:val="center"/>
                        <w:hideMark/>
                      </w:tcPr>
                      <w:p w:rsidR="00AC5285" w:rsidRPr="00AC5285" w:rsidRDefault="00AC5285" w:rsidP="00AC5285">
                        <w:pPr>
                          <w:spacing w:after="0" w:line="150" w:lineRule="atLeast"/>
                          <w:rPr>
                            <w:rFonts w:ascii="inherit" w:eastAsia="Times New Roman" w:hAnsi="inherit" w:cs="Times New Roman"/>
                            <w:sz w:val="15"/>
                            <w:szCs w:val="15"/>
                            <w:lang w:eastAsia="en-GB"/>
                          </w:rPr>
                        </w:pPr>
                        <w:r w:rsidRPr="00AC5285">
                          <w:rPr>
                            <w:rFonts w:ascii="inherit" w:eastAsia="Times New Roman" w:hAnsi="inherit" w:cs="Times New Roman"/>
                            <w:sz w:val="15"/>
                            <w:szCs w:val="15"/>
                            <w:lang w:eastAsia="en-GB"/>
                          </w:rPr>
                          <w:t> </w:t>
                        </w:r>
                      </w:p>
                    </w:tc>
                  </w:tr>
                </w:tbl>
                <w:p w:rsidR="00AC5285" w:rsidRPr="00AC5285" w:rsidRDefault="00AC5285" w:rsidP="00AC5285">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AC5285" w:rsidRPr="00AC5285" w:rsidTr="00AC5285">
                    <w:trPr>
                      <w:tblCellSpacing w:w="0" w:type="dxa"/>
                      <w:jc w:val="center"/>
                    </w:trPr>
                    <w:tc>
                      <w:tcPr>
                        <w:tcW w:w="0" w:type="auto"/>
                        <w:hideMark/>
                      </w:tcPr>
                      <w:p w:rsidR="00AC5285" w:rsidRPr="00AC5285" w:rsidRDefault="00AC5285" w:rsidP="00AC5285">
                        <w:pPr>
                          <w:spacing w:after="240" w:line="240" w:lineRule="auto"/>
                          <w:rPr>
                            <w:rFonts w:ascii="Arial" w:eastAsia="Times New Roman" w:hAnsi="Arial" w:cs="Arial"/>
                            <w:color w:val="000001"/>
                            <w:sz w:val="21"/>
                            <w:szCs w:val="21"/>
                            <w:lang w:eastAsia="en-GB"/>
                          </w:rPr>
                        </w:pPr>
                        <w:r w:rsidRPr="00AC5285">
                          <w:rPr>
                            <w:rFonts w:ascii="Arial" w:eastAsia="Times New Roman" w:hAnsi="Arial" w:cs="Arial"/>
                            <w:color w:val="000001"/>
                            <w:sz w:val="21"/>
                            <w:szCs w:val="21"/>
                            <w:lang w:eastAsia="en-GB"/>
                          </w:rPr>
                          <w:br/>
                        </w:r>
                        <w:r w:rsidRPr="00AC5285">
                          <w:rPr>
                            <w:rFonts w:ascii="Arial" w:eastAsia="Times New Roman" w:hAnsi="Arial" w:cs="Arial"/>
                            <w:b/>
                            <w:bCs/>
                            <w:color w:val="000001"/>
                            <w:sz w:val="21"/>
                            <w:szCs w:val="21"/>
                            <w:lang w:eastAsia="en-GB"/>
                          </w:rPr>
                          <w:t>The State Pension is rising by 2.5% in April 2021, resulting in an extra of up to £228.80 a year.</w:t>
                        </w:r>
                        <w:r w:rsidRPr="00AC5285">
                          <w:rPr>
                            <w:rFonts w:ascii="Arial" w:eastAsia="Times New Roman" w:hAnsi="Arial" w:cs="Arial"/>
                            <w:b/>
                            <w:bCs/>
                            <w:color w:val="000001"/>
                            <w:sz w:val="21"/>
                            <w:szCs w:val="21"/>
                            <w:lang w:eastAsia="en-GB"/>
                          </w:rPr>
                          <w:br/>
                          <w:t> </w:t>
                        </w:r>
                        <w:r w:rsidRPr="00AC5285">
                          <w:rPr>
                            <w:rFonts w:ascii="Arial" w:eastAsia="Times New Roman" w:hAnsi="Arial" w:cs="Arial"/>
                            <w:b/>
                            <w:bCs/>
                            <w:color w:val="000001"/>
                            <w:sz w:val="21"/>
                            <w:szCs w:val="21"/>
                            <w:lang w:eastAsia="en-GB"/>
                          </w:rPr>
                          <w:br/>
                          <w:t>State pensions are increased each year by what is known as the triple lock system by either, in line with earnings, the consumer price index (CPI) or 2.5% whichever is highest.  As inflation in September was 0.5% and earnings have remained low throughout 2020, the triple lock system means that those receiving State Pension will, therefore, receive a 2.5% increase in April.</w:t>
                        </w:r>
                        <w:r w:rsidRPr="00AC5285">
                          <w:rPr>
                            <w:rFonts w:ascii="Arial" w:eastAsia="Times New Roman" w:hAnsi="Arial" w:cs="Arial"/>
                            <w:b/>
                            <w:bCs/>
                            <w:color w:val="000001"/>
                            <w:sz w:val="21"/>
                            <w:szCs w:val="21"/>
                            <w:lang w:eastAsia="en-GB"/>
                          </w:rPr>
                          <w:br/>
                        </w:r>
                        <w:r w:rsidRPr="00AC5285">
                          <w:rPr>
                            <w:rFonts w:ascii="Arial" w:eastAsia="Times New Roman" w:hAnsi="Arial" w:cs="Arial"/>
                            <w:b/>
                            <w:bCs/>
                            <w:color w:val="000001"/>
                            <w:sz w:val="21"/>
                            <w:szCs w:val="21"/>
                            <w:lang w:eastAsia="en-GB"/>
                          </w:rPr>
                          <w:br/>
                          <w:t>This means the increase in State Pensions is a real net increase of 2% in income and not eroded by inflation as in previous years.</w:t>
                        </w:r>
                        <w:r w:rsidRPr="00AC5285">
                          <w:rPr>
                            <w:rFonts w:ascii="Arial" w:eastAsia="Times New Roman" w:hAnsi="Arial" w:cs="Arial"/>
                            <w:b/>
                            <w:bCs/>
                            <w:color w:val="000001"/>
                            <w:sz w:val="21"/>
                            <w:szCs w:val="21"/>
                            <w:lang w:eastAsia="en-GB"/>
                          </w:rPr>
                          <w:br/>
                        </w:r>
                        <w:r w:rsidRPr="00AC5285">
                          <w:rPr>
                            <w:rFonts w:ascii="Arial" w:eastAsia="Times New Roman" w:hAnsi="Arial" w:cs="Arial"/>
                            <w:b/>
                            <w:bCs/>
                            <w:color w:val="000001"/>
                            <w:sz w:val="21"/>
                            <w:szCs w:val="21"/>
                            <w:lang w:eastAsia="en-GB"/>
                          </w:rPr>
                          <w:br/>
                          <w:t>As a result, from April, those on the new full state pension will get an extra £4.40 a week, increasing the weekly pension to £179.60, which results in an extra £228.80 over the 12 month period.  Those on the old full State Pension, will get an extra £3.40 a week, increasing the weekly pension to £137.65, which results in an extra £176.80 over the year.</w:t>
                        </w:r>
                        <w:r w:rsidRPr="00AC5285">
                          <w:rPr>
                            <w:rFonts w:ascii="Arial" w:eastAsia="Times New Roman" w:hAnsi="Arial" w:cs="Arial"/>
                            <w:color w:val="000001"/>
                            <w:sz w:val="21"/>
                            <w:szCs w:val="21"/>
                            <w:lang w:eastAsia="en-GB"/>
                          </w:rPr>
                          <w:br/>
                        </w:r>
                        <w:r w:rsidRPr="00AC5285">
                          <w:rPr>
                            <w:rFonts w:ascii="Arial" w:eastAsia="Times New Roman" w:hAnsi="Arial" w:cs="Arial"/>
                            <w:color w:val="000001"/>
                            <w:sz w:val="21"/>
                            <w:szCs w:val="21"/>
                            <w:lang w:eastAsia="en-GB"/>
                          </w:rPr>
                          <w:br/>
                        </w:r>
                      </w:p>
                    </w:tc>
                  </w:tr>
                  <w:tr w:rsidR="00AC5285" w:rsidRPr="00AC5285" w:rsidTr="00AC5285">
                    <w:trPr>
                      <w:trHeight w:val="150"/>
                      <w:tblCellSpacing w:w="0" w:type="dxa"/>
                      <w:jc w:val="center"/>
                    </w:trPr>
                    <w:tc>
                      <w:tcPr>
                        <w:tcW w:w="0" w:type="auto"/>
                        <w:vAlign w:val="center"/>
                        <w:hideMark/>
                      </w:tcPr>
                      <w:p w:rsidR="00AC5285" w:rsidRPr="00AC5285" w:rsidRDefault="00AC5285" w:rsidP="00AC5285">
                        <w:pPr>
                          <w:spacing w:after="0" w:line="150" w:lineRule="atLeast"/>
                          <w:rPr>
                            <w:rFonts w:ascii="inherit" w:eastAsia="Times New Roman" w:hAnsi="inherit" w:cs="Times New Roman"/>
                            <w:sz w:val="15"/>
                            <w:szCs w:val="15"/>
                            <w:lang w:eastAsia="en-GB"/>
                          </w:rPr>
                        </w:pPr>
                        <w:r w:rsidRPr="00AC5285">
                          <w:rPr>
                            <w:rFonts w:ascii="inherit" w:eastAsia="Times New Roman" w:hAnsi="inherit" w:cs="Times New Roman"/>
                            <w:sz w:val="15"/>
                            <w:szCs w:val="15"/>
                            <w:lang w:eastAsia="en-GB"/>
                          </w:rPr>
                          <w:t> </w:t>
                        </w:r>
                      </w:p>
                    </w:tc>
                  </w:tr>
                  <w:tr w:rsidR="00AC5285" w:rsidRPr="00AC5285" w:rsidTr="00AC5285">
                    <w:trPr>
                      <w:trHeight w:val="150"/>
                      <w:tblCellSpacing w:w="0" w:type="dxa"/>
                      <w:jc w:val="center"/>
                    </w:trPr>
                    <w:tc>
                      <w:tcPr>
                        <w:tcW w:w="0" w:type="auto"/>
                        <w:vAlign w:val="center"/>
                        <w:hideMark/>
                      </w:tcPr>
                      <w:p w:rsidR="00AC5285" w:rsidRPr="00AC5285" w:rsidRDefault="00AC5285" w:rsidP="00AC5285">
                        <w:pPr>
                          <w:spacing w:after="0" w:line="150" w:lineRule="atLeast"/>
                          <w:rPr>
                            <w:rFonts w:ascii="inherit" w:eastAsia="Times New Roman" w:hAnsi="inherit" w:cs="Times New Roman"/>
                            <w:sz w:val="15"/>
                            <w:szCs w:val="15"/>
                            <w:lang w:eastAsia="en-GB"/>
                          </w:rPr>
                        </w:pPr>
                        <w:r w:rsidRPr="00AC5285">
                          <w:rPr>
                            <w:rFonts w:ascii="inherit" w:eastAsia="Times New Roman" w:hAnsi="inherit" w:cs="Times New Roman"/>
                            <w:sz w:val="15"/>
                            <w:szCs w:val="15"/>
                            <w:lang w:eastAsia="en-GB"/>
                          </w:rPr>
                          <w:t> </w:t>
                        </w:r>
                      </w:p>
                    </w:tc>
                  </w:tr>
                </w:tbl>
                <w:tbl>
                  <w:tblPr>
                    <w:bidiVisual/>
                    <w:tblW w:w="5000" w:type="pct"/>
                    <w:jc w:val="center"/>
                    <w:tblCellSpacing w:w="0" w:type="dxa"/>
                    <w:tblCellMar>
                      <w:left w:w="0" w:type="dxa"/>
                      <w:right w:w="0" w:type="dxa"/>
                    </w:tblCellMar>
                    <w:tblLook w:val="04A0" w:firstRow="1" w:lastRow="0" w:firstColumn="1" w:lastColumn="0" w:noHBand="0" w:noVBand="1"/>
                  </w:tblPr>
                  <w:tblGrid>
                    <w:gridCol w:w="4704"/>
                    <w:gridCol w:w="192"/>
                    <w:gridCol w:w="4704"/>
                  </w:tblGrid>
                  <w:tr w:rsidR="00AC5285" w:rsidRPr="00AC5285" w:rsidTr="00AC5285">
                    <w:trPr>
                      <w:tblCellSpacing w:w="0" w:type="dxa"/>
                      <w:jc w:val="center"/>
                    </w:trPr>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AC5285" w:rsidRPr="00AC5285">
                          <w:trPr>
                            <w:tblCellSpacing w:w="0" w:type="dxa"/>
                            <w:jc w:val="center"/>
                          </w:trPr>
                          <w:tc>
                            <w:tcPr>
                              <w:tcW w:w="0" w:type="auto"/>
                              <w:hideMark/>
                            </w:tcPr>
                            <w:p w:rsidR="00AC5285" w:rsidRPr="00AC5285" w:rsidRDefault="00AC5285" w:rsidP="00AC5285">
                              <w:pPr>
                                <w:spacing w:after="0" w:line="240" w:lineRule="auto"/>
                                <w:jc w:val="center"/>
                                <w:rPr>
                                  <w:rFonts w:ascii="inherit" w:eastAsia="Times New Roman" w:hAnsi="inherit" w:cs="Times New Roman"/>
                                  <w:sz w:val="24"/>
                                  <w:szCs w:val="24"/>
                                  <w:lang w:eastAsia="en-GB"/>
                                </w:rPr>
                              </w:pPr>
                              <w:r w:rsidRPr="00AC5285">
                                <w:rPr>
                                  <w:rFonts w:ascii="inherit" w:eastAsia="Times New Roman" w:hAnsi="inherit" w:cs="Times New Roman"/>
                                  <w:noProof/>
                                  <w:sz w:val="24"/>
                                  <w:szCs w:val="24"/>
                                  <w:lang w:eastAsia="en-GB"/>
                                </w:rPr>
                                <w:drawing>
                                  <wp:inline distT="0" distB="0" distL="0" distR="0" wp14:anchorId="674F18EB" wp14:editId="026F743E">
                                    <wp:extent cx="2743200" cy="1628775"/>
                                    <wp:effectExtent l="0" t="0" r="0" b="9525"/>
                                    <wp:docPr id="101" name="Picture 10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1628775"/>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AC5285" w:rsidRPr="00AC5285" w:rsidTr="00AC5285">
                                <w:trPr>
                                  <w:trHeight w:val="150"/>
                                  <w:tblCellSpacing w:w="0" w:type="dxa"/>
                                  <w:jc w:val="center"/>
                                </w:trPr>
                                <w:tc>
                                  <w:tcPr>
                                    <w:tcW w:w="0" w:type="auto"/>
                                    <w:vAlign w:val="center"/>
                                    <w:hideMark/>
                                  </w:tcPr>
                                  <w:p w:rsidR="00AC5285" w:rsidRPr="00AC5285" w:rsidRDefault="00AC5285" w:rsidP="00AC5285">
                                    <w:pPr>
                                      <w:spacing w:after="0" w:line="150" w:lineRule="atLeast"/>
                                      <w:rPr>
                                        <w:rFonts w:ascii="inherit" w:eastAsia="Times New Roman" w:hAnsi="inherit" w:cs="Times New Roman"/>
                                        <w:sz w:val="15"/>
                                        <w:szCs w:val="15"/>
                                        <w:lang w:eastAsia="en-GB"/>
                                      </w:rPr>
                                    </w:pPr>
                                    <w:r w:rsidRPr="00AC5285">
                                      <w:rPr>
                                        <w:rFonts w:ascii="inherit" w:eastAsia="Times New Roman" w:hAnsi="inherit" w:cs="Times New Roman"/>
                                        <w:sz w:val="15"/>
                                        <w:szCs w:val="15"/>
                                        <w:lang w:eastAsia="en-GB"/>
                                      </w:rPr>
                                      <w:lastRenderedPageBreak/>
                                      <w:t> </w:t>
                                    </w:r>
                                  </w:p>
                                </w:tc>
                              </w:tr>
                            </w:tbl>
                            <w:p w:rsidR="00AC5285" w:rsidRPr="00AC5285" w:rsidRDefault="00AC5285" w:rsidP="00AC5285">
                              <w:pPr>
                                <w:spacing w:after="0" w:line="240" w:lineRule="auto"/>
                                <w:jc w:val="center"/>
                                <w:rPr>
                                  <w:rFonts w:ascii="inherit" w:eastAsia="Times New Roman" w:hAnsi="inherit" w:cs="Times New Roman"/>
                                  <w:sz w:val="24"/>
                                  <w:szCs w:val="24"/>
                                  <w:lang w:eastAsia="en-GB"/>
                                </w:rPr>
                              </w:pPr>
                            </w:p>
                          </w:tc>
                        </w:tr>
                      </w:tbl>
                      <w:p w:rsidR="00AC5285" w:rsidRPr="00AC5285" w:rsidRDefault="00AC5285" w:rsidP="00AC5285">
                        <w:pPr>
                          <w:spacing w:after="0" w:line="240" w:lineRule="auto"/>
                          <w:jc w:val="center"/>
                          <w:rPr>
                            <w:rFonts w:ascii="inherit" w:eastAsia="Times New Roman" w:hAnsi="inherit" w:cs="Times New Roman"/>
                            <w:sz w:val="24"/>
                            <w:szCs w:val="24"/>
                            <w:lang w:eastAsia="en-GB"/>
                          </w:rPr>
                        </w:pPr>
                      </w:p>
                    </w:tc>
                    <w:tc>
                      <w:tcPr>
                        <w:tcW w:w="0" w:type="auto"/>
                        <w:hideMark/>
                      </w:tcPr>
                      <w:p w:rsidR="00AC5285" w:rsidRPr="00AC5285" w:rsidRDefault="00AC5285" w:rsidP="00AC5285">
                        <w:pPr>
                          <w:spacing w:after="0" w:line="240" w:lineRule="auto"/>
                          <w:jc w:val="center"/>
                          <w:rPr>
                            <w:rFonts w:ascii="inherit" w:eastAsia="Times New Roman" w:hAnsi="inherit" w:cs="Times New Roman"/>
                            <w:sz w:val="24"/>
                            <w:szCs w:val="24"/>
                            <w:lang w:eastAsia="en-GB"/>
                          </w:rPr>
                        </w:pPr>
                        <w:r w:rsidRPr="00AC5285">
                          <w:rPr>
                            <w:rFonts w:ascii="inherit" w:eastAsia="Times New Roman" w:hAnsi="inherit" w:cs="Times New Roman"/>
                            <w:sz w:val="24"/>
                            <w:szCs w:val="24"/>
                            <w:lang w:eastAsia="en-GB"/>
                          </w:rPr>
                          <w:lastRenderedPageBreak/>
                          <w:t> </w:t>
                        </w:r>
                      </w:p>
                    </w:tc>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AC5285" w:rsidRPr="00AC5285">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704"/>
                              </w:tblGrid>
                              <w:tr w:rsidR="00AC5285" w:rsidRPr="00AC5285" w:rsidTr="00AC5285">
                                <w:trPr>
                                  <w:tblCellSpacing w:w="0" w:type="dxa"/>
                                  <w:jc w:val="center"/>
                                </w:trPr>
                                <w:tc>
                                  <w:tcPr>
                                    <w:tcW w:w="0" w:type="auto"/>
                                    <w:hideMark/>
                                  </w:tcPr>
                                  <w:p w:rsidR="00AC5285" w:rsidRPr="00AC5285" w:rsidRDefault="00AC5285" w:rsidP="00AC5285">
                                    <w:pPr>
                                      <w:spacing w:after="240" w:line="240" w:lineRule="auto"/>
                                      <w:rPr>
                                        <w:rFonts w:ascii="Arial" w:eastAsia="Times New Roman" w:hAnsi="Arial" w:cs="Arial"/>
                                        <w:color w:val="000001"/>
                                        <w:sz w:val="21"/>
                                        <w:szCs w:val="21"/>
                                        <w:lang w:eastAsia="en-GB"/>
                                      </w:rPr>
                                    </w:pPr>
                                    <w:r w:rsidRPr="00AC5285">
                                      <w:rPr>
                                        <w:rFonts w:ascii="Arial" w:eastAsia="Times New Roman" w:hAnsi="Arial" w:cs="Arial"/>
                                        <w:b/>
                                        <w:bCs/>
                                        <w:color w:val="0000CD"/>
                                        <w:sz w:val="30"/>
                                        <w:szCs w:val="30"/>
                                        <w:lang w:eastAsia="en-GB"/>
                                      </w:rPr>
                                      <w:t>Why is Rebalancing So Important?</w:t>
                                    </w:r>
                                    <w:r w:rsidRPr="00AC5285">
                                      <w:rPr>
                                        <w:rFonts w:ascii="Arial" w:eastAsia="Times New Roman" w:hAnsi="Arial" w:cs="Arial"/>
                                        <w:color w:val="000001"/>
                                        <w:sz w:val="21"/>
                                        <w:szCs w:val="21"/>
                                        <w:lang w:eastAsia="en-GB"/>
                                      </w:rPr>
                                      <w:br/>
                                    </w:r>
                                    <w:r w:rsidRPr="00AC5285">
                                      <w:rPr>
                                        <w:rFonts w:ascii="Arial" w:eastAsia="Times New Roman" w:hAnsi="Arial" w:cs="Arial"/>
                                        <w:color w:val="000001"/>
                                        <w:sz w:val="21"/>
                                        <w:szCs w:val="21"/>
                                        <w:lang w:eastAsia="en-GB"/>
                                      </w:rPr>
                                      <w:br/>
                                    </w:r>
                                    <w:r w:rsidRPr="00AC5285">
                                      <w:rPr>
                                        <w:rFonts w:ascii="Arial" w:eastAsia="Times New Roman" w:hAnsi="Arial" w:cs="Arial"/>
                                        <w:b/>
                                        <w:bCs/>
                                        <w:color w:val="000001"/>
                                        <w:sz w:val="24"/>
                                        <w:szCs w:val="24"/>
                                        <w:lang w:eastAsia="en-GB"/>
                                      </w:rPr>
                                      <w:t>Many people ask the question, What is Rebalancing and How often should I rebalance my investment portfolio?</w:t>
                                    </w:r>
                                    <w:r w:rsidRPr="00AC5285">
                                      <w:rPr>
                                        <w:rFonts w:ascii="Arial" w:eastAsia="Times New Roman" w:hAnsi="Arial" w:cs="Arial"/>
                                        <w:color w:val="000001"/>
                                        <w:sz w:val="21"/>
                                        <w:szCs w:val="21"/>
                                        <w:lang w:eastAsia="en-GB"/>
                                      </w:rPr>
                                      <w:br/>
                                    </w:r>
                                    <w:r w:rsidRPr="00AC5285">
                                      <w:rPr>
                                        <w:rFonts w:ascii="Arial" w:eastAsia="Times New Roman" w:hAnsi="Arial" w:cs="Arial"/>
                                        <w:color w:val="000001"/>
                                        <w:sz w:val="21"/>
                                        <w:szCs w:val="21"/>
                                        <w:lang w:eastAsia="en-GB"/>
                                      </w:rPr>
                                      <w:br/>
                                    </w:r>
                                    <w:hyperlink r:id="rId6" w:history="1">
                                      <w:r w:rsidRPr="00AC5285">
                                        <w:rPr>
                                          <w:rFonts w:ascii="Arial" w:eastAsia="Times New Roman" w:hAnsi="Arial" w:cs="Arial"/>
                                          <w:b/>
                                          <w:bCs/>
                                          <w:color w:val="0000CD"/>
                                          <w:sz w:val="21"/>
                                          <w:szCs w:val="21"/>
                                          <w:u w:val="single"/>
                                          <w:lang w:eastAsia="en-GB"/>
                                        </w:rPr>
                                        <w:t>Read More</w:t>
                                      </w:r>
                                      <w:r w:rsidRPr="00AC5285">
                                        <w:rPr>
                                          <w:rFonts w:ascii="Arial" w:eastAsia="Times New Roman" w:hAnsi="Arial" w:cs="Arial"/>
                                          <w:color w:val="0000CD"/>
                                          <w:sz w:val="21"/>
                                          <w:szCs w:val="21"/>
                                          <w:u w:val="single"/>
                                          <w:lang w:eastAsia="en-GB"/>
                                        </w:rPr>
                                        <w:t> </w:t>
                                      </w:r>
                                    </w:hyperlink>
                                  </w:p>
                                </w:tc>
                              </w:tr>
                              <w:tr w:rsidR="00AC5285" w:rsidRPr="00AC5285" w:rsidTr="00AC5285">
                                <w:trPr>
                                  <w:trHeight w:val="150"/>
                                  <w:tblCellSpacing w:w="0" w:type="dxa"/>
                                  <w:jc w:val="center"/>
                                </w:trPr>
                                <w:tc>
                                  <w:tcPr>
                                    <w:tcW w:w="0" w:type="auto"/>
                                    <w:vAlign w:val="center"/>
                                    <w:hideMark/>
                                  </w:tcPr>
                                  <w:p w:rsidR="00AC5285" w:rsidRPr="00AC5285" w:rsidRDefault="00AC5285" w:rsidP="00AC5285">
                                    <w:pPr>
                                      <w:spacing w:after="0" w:line="150" w:lineRule="atLeast"/>
                                      <w:rPr>
                                        <w:rFonts w:ascii="inherit" w:eastAsia="Times New Roman" w:hAnsi="inherit" w:cs="Times New Roman"/>
                                        <w:sz w:val="15"/>
                                        <w:szCs w:val="15"/>
                                        <w:lang w:eastAsia="en-GB"/>
                                      </w:rPr>
                                    </w:pPr>
                                    <w:r w:rsidRPr="00AC5285">
                                      <w:rPr>
                                        <w:rFonts w:ascii="inherit" w:eastAsia="Times New Roman" w:hAnsi="inherit" w:cs="Times New Roman"/>
                                        <w:sz w:val="15"/>
                                        <w:szCs w:val="15"/>
                                        <w:lang w:eastAsia="en-GB"/>
                                      </w:rPr>
                                      <w:lastRenderedPageBreak/>
                                      <w:t> </w:t>
                                    </w:r>
                                  </w:p>
                                </w:tc>
                              </w:tr>
                            </w:tbl>
                            <w:p w:rsidR="00AC5285" w:rsidRPr="00AC5285" w:rsidRDefault="00AC5285" w:rsidP="00AC5285">
                              <w:pPr>
                                <w:spacing w:after="0" w:line="240" w:lineRule="auto"/>
                                <w:jc w:val="center"/>
                                <w:rPr>
                                  <w:rFonts w:ascii="inherit" w:eastAsia="Times New Roman" w:hAnsi="inherit" w:cs="Times New Roman"/>
                                  <w:sz w:val="24"/>
                                  <w:szCs w:val="24"/>
                                  <w:lang w:eastAsia="en-GB"/>
                                </w:rPr>
                              </w:pPr>
                            </w:p>
                          </w:tc>
                        </w:tr>
                      </w:tbl>
                      <w:p w:rsidR="00AC5285" w:rsidRPr="00AC5285" w:rsidRDefault="00AC5285" w:rsidP="00AC5285">
                        <w:pPr>
                          <w:spacing w:after="0" w:line="240" w:lineRule="auto"/>
                          <w:jc w:val="center"/>
                          <w:rPr>
                            <w:rFonts w:ascii="inherit" w:eastAsia="Times New Roman" w:hAnsi="inherit" w:cs="Times New Roman"/>
                            <w:sz w:val="24"/>
                            <w:szCs w:val="24"/>
                            <w:lang w:eastAsia="en-GB"/>
                          </w:rPr>
                        </w:pPr>
                      </w:p>
                    </w:tc>
                  </w:tr>
                </w:tbl>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AC5285" w:rsidRPr="00AC5285" w:rsidTr="00AC5285">
                    <w:trPr>
                      <w:trHeight w:val="150"/>
                      <w:tblCellSpacing w:w="0" w:type="dxa"/>
                      <w:jc w:val="center"/>
                    </w:trPr>
                    <w:tc>
                      <w:tcPr>
                        <w:tcW w:w="0" w:type="auto"/>
                        <w:vAlign w:val="center"/>
                        <w:hideMark/>
                      </w:tcPr>
                      <w:p w:rsidR="00AC5285" w:rsidRPr="00AC5285" w:rsidRDefault="00AC5285" w:rsidP="00AC5285">
                        <w:pPr>
                          <w:spacing w:after="0" w:line="150" w:lineRule="atLeast"/>
                          <w:rPr>
                            <w:rFonts w:ascii="inherit" w:eastAsia="Times New Roman" w:hAnsi="inherit" w:cs="Times New Roman"/>
                            <w:sz w:val="15"/>
                            <w:szCs w:val="15"/>
                            <w:lang w:eastAsia="en-GB"/>
                          </w:rPr>
                        </w:pPr>
                        <w:r w:rsidRPr="00AC5285">
                          <w:rPr>
                            <w:rFonts w:ascii="inherit" w:eastAsia="Times New Roman" w:hAnsi="inherit" w:cs="Times New Roman"/>
                            <w:sz w:val="15"/>
                            <w:szCs w:val="15"/>
                            <w:lang w:eastAsia="en-GB"/>
                          </w:rPr>
                          <w:lastRenderedPageBreak/>
                          <w:t> </w:t>
                        </w:r>
                      </w:p>
                    </w:tc>
                  </w:tr>
                </w:tbl>
                <w:tbl>
                  <w:tblPr>
                    <w:bidiVisual/>
                    <w:tblW w:w="5000" w:type="pct"/>
                    <w:jc w:val="center"/>
                    <w:tblCellSpacing w:w="0" w:type="dxa"/>
                    <w:tblCellMar>
                      <w:left w:w="0" w:type="dxa"/>
                      <w:right w:w="0" w:type="dxa"/>
                    </w:tblCellMar>
                    <w:tblLook w:val="04A0" w:firstRow="1" w:lastRow="0" w:firstColumn="1" w:lastColumn="0" w:noHBand="0" w:noVBand="1"/>
                  </w:tblPr>
                  <w:tblGrid>
                    <w:gridCol w:w="4710"/>
                    <w:gridCol w:w="189"/>
                    <w:gridCol w:w="4701"/>
                  </w:tblGrid>
                  <w:tr w:rsidR="00AC5285" w:rsidRPr="00AC5285" w:rsidTr="00CA2A7C">
                    <w:trPr>
                      <w:trHeight w:val="4471"/>
                      <w:tblCellSpacing w:w="0" w:type="dxa"/>
                      <w:jc w:val="center"/>
                    </w:trPr>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710"/>
                        </w:tblGrid>
                        <w:tr w:rsidR="00AC5285" w:rsidRPr="00AC5285">
                          <w:trPr>
                            <w:tblCellSpacing w:w="0" w:type="dxa"/>
                            <w:jc w:val="center"/>
                          </w:trPr>
                          <w:tc>
                            <w:tcPr>
                              <w:tcW w:w="0" w:type="auto"/>
                              <w:hideMark/>
                            </w:tcPr>
                            <w:p w:rsidR="00AC5285" w:rsidRPr="00AC5285" w:rsidRDefault="00AC5285" w:rsidP="00AC5285">
                              <w:pPr>
                                <w:spacing w:after="0" w:line="240" w:lineRule="auto"/>
                                <w:jc w:val="center"/>
                                <w:rPr>
                                  <w:rFonts w:ascii="inherit" w:eastAsia="Times New Roman" w:hAnsi="inherit" w:cs="Times New Roman"/>
                                  <w:sz w:val="24"/>
                                  <w:szCs w:val="24"/>
                                  <w:lang w:eastAsia="en-GB"/>
                                </w:rPr>
                              </w:pPr>
                              <w:r w:rsidRPr="00AC5285">
                                <w:rPr>
                                  <w:rFonts w:ascii="inherit" w:eastAsia="Times New Roman" w:hAnsi="inherit" w:cs="Times New Roman"/>
                                  <w:noProof/>
                                  <w:sz w:val="24"/>
                                  <w:szCs w:val="24"/>
                                  <w:lang w:eastAsia="en-GB"/>
                                </w:rPr>
                                <w:drawing>
                                  <wp:inline distT="0" distB="0" distL="0" distR="0" wp14:anchorId="607BE7C7" wp14:editId="439C21C4">
                                    <wp:extent cx="2990850" cy="2095500"/>
                                    <wp:effectExtent l="0" t="0" r="0" b="0"/>
                                    <wp:docPr id="102" name="Picture 10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0850" cy="2095500"/>
                                            </a:xfrm>
                                            <a:prstGeom prst="rect">
                                              <a:avLst/>
                                            </a:prstGeom>
                                            <a:noFill/>
                                            <a:ln>
                                              <a:noFill/>
                                            </a:ln>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4710"/>
                              </w:tblGrid>
                              <w:tr w:rsidR="00AC5285" w:rsidRPr="00AC5285" w:rsidTr="00AC5285">
                                <w:trPr>
                                  <w:trHeight w:val="150"/>
                                  <w:tblCellSpacing w:w="0" w:type="dxa"/>
                                  <w:jc w:val="center"/>
                                </w:trPr>
                                <w:tc>
                                  <w:tcPr>
                                    <w:tcW w:w="0" w:type="auto"/>
                                    <w:vAlign w:val="center"/>
                                    <w:hideMark/>
                                  </w:tcPr>
                                  <w:p w:rsidR="00AC5285" w:rsidRPr="00AC5285" w:rsidRDefault="00AC5285" w:rsidP="00AC5285">
                                    <w:pPr>
                                      <w:spacing w:after="0" w:line="150" w:lineRule="atLeast"/>
                                      <w:rPr>
                                        <w:rFonts w:ascii="inherit" w:eastAsia="Times New Roman" w:hAnsi="inherit" w:cs="Times New Roman"/>
                                        <w:sz w:val="15"/>
                                        <w:szCs w:val="15"/>
                                        <w:lang w:eastAsia="en-GB"/>
                                      </w:rPr>
                                    </w:pPr>
                                    <w:r w:rsidRPr="00AC5285">
                                      <w:rPr>
                                        <w:rFonts w:ascii="inherit" w:eastAsia="Times New Roman" w:hAnsi="inherit" w:cs="Times New Roman"/>
                                        <w:sz w:val="15"/>
                                        <w:szCs w:val="15"/>
                                        <w:lang w:eastAsia="en-GB"/>
                                      </w:rPr>
                                      <w:t> </w:t>
                                    </w:r>
                                  </w:p>
                                </w:tc>
                              </w:tr>
                            </w:tbl>
                            <w:p w:rsidR="00AC5285" w:rsidRPr="00AC5285" w:rsidRDefault="00AC5285" w:rsidP="00AC5285">
                              <w:pPr>
                                <w:spacing w:after="0" w:line="240" w:lineRule="auto"/>
                                <w:jc w:val="center"/>
                                <w:rPr>
                                  <w:rFonts w:ascii="inherit" w:eastAsia="Times New Roman" w:hAnsi="inherit" w:cs="Times New Roman"/>
                                  <w:sz w:val="24"/>
                                  <w:szCs w:val="24"/>
                                  <w:lang w:eastAsia="en-GB"/>
                                </w:rPr>
                              </w:pPr>
                            </w:p>
                          </w:tc>
                        </w:tr>
                      </w:tbl>
                      <w:p w:rsidR="00AC5285" w:rsidRPr="00AC5285" w:rsidRDefault="00AC5285" w:rsidP="00AC5285">
                        <w:pPr>
                          <w:spacing w:after="0" w:line="240" w:lineRule="auto"/>
                          <w:jc w:val="center"/>
                          <w:rPr>
                            <w:rFonts w:ascii="inherit" w:eastAsia="Times New Roman" w:hAnsi="inherit" w:cs="Times New Roman"/>
                            <w:sz w:val="24"/>
                            <w:szCs w:val="24"/>
                            <w:lang w:eastAsia="en-GB"/>
                          </w:rPr>
                        </w:pPr>
                      </w:p>
                    </w:tc>
                    <w:tc>
                      <w:tcPr>
                        <w:tcW w:w="0" w:type="auto"/>
                        <w:hideMark/>
                      </w:tcPr>
                      <w:p w:rsidR="00AC5285" w:rsidRPr="00AC5285" w:rsidRDefault="00AC5285" w:rsidP="00AC5285">
                        <w:pPr>
                          <w:spacing w:after="0" w:line="240" w:lineRule="auto"/>
                          <w:jc w:val="center"/>
                          <w:rPr>
                            <w:rFonts w:ascii="inherit" w:eastAsia="Times New Roman" w:hAnsi="inherit" w:cs="Times New Roman"/>
                            <w:sz w:val="24"/>
                            <w:szCs w:val="24"/>
                            <w:lang w:eastAsia="en-GB"/>
                          </w:rPr>
                        </w:pPr>
                        <w:r w:rsidRPr="00AC5285">
                          <w:rPr>
                            <w:rFonts w:ascii="inherit" w:eastAsia="Times New Roman" w:hAnsi="inherit" w:cs="Times New Roman"/>
                            <w:sz w:val="24"/>
                            <w:szCs w:val="24"/>
                            <w:lang w:eastAsia="en-GB"/>
                          </w:rPr>
                          <w:t> </w:t>
                        </w:r>
                      </w:p>
                    </w:tc>
                    <w:tc>
                      <w:tcPr>
                        <w:tcW w:w="245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701"/>
                        </w:tblGrid>
                        <w:tr w:rsidR="00AC5285" w:rsidRPr="00AC5285">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4701"/>
                              </w:tblGrid>
                              <w:tr w:rsidR="00AC5285" w:rsidRPr="00AC5285" w:rsidTr="00AC5285">
                                <w:trPr>
                                  <w:tblCellSpacing w:w="0" w:type="dxa"/>
                                  <w:jc w:val="center"/>
                                </w:trPr>
                                <w:tc>
                                  <w:tcPr>
                                    <w:tcW w:w="0" w:type="auto"/>
                                    <w:hideMark/>
                                  </w:tcPr>
                                  <w:p w:rsidR="00AC5285" w:rsidRPr="00AC5285" w:rsidRDefault="00AC5285" w:rsidP="00AC5285">
                                    <w:pPr>
                                      <w:spacing w:after="240" w:line="240" w:lineRule="auto"/>
                                      <w:rPr>
                                        <w:rFonts w:ascii="Arial" w:eastAsia="Times New Roman" w:hAnsi="Arial" w:cs="Arial"/>
                                        <w:color w:val="000001"/>
                                        <w:sz w:val="21"/>
                                        <w:szCs w:val="21"/>
                                        <w:lang w:eastAsia="en-GB"/>
                                      </w:rPr>
                                    </w:pPr>
                                    <w:r w:rsidRPr="00AC5285">
                                      <w:rPr>
                                        <w:rFonts w:ascii="Arial" w:eastAsia="Times New Roman" w:hAnsi="Arial" w:cs="Arial"/>
                                        <w:color w:val="000001"/>
                                        <w:sz w:val="21"/>
                                        <w:szCs w:val="21"/>
                                        <w:lang w:eastAsia="en-GB"/>
                                      </w:rPr>
                                      <w:br/>
                                    </w:r>
                                    <w:r w:rsidRPr="00AC5285">
                                      <w:rPr>
                                        <w:rFonts w:ascii="Arial" w:eastAsia="Times New Roman" w:hAnsi="Arial" w:cs="Arial"/>
                                        <w:b/>
                                        <w:bCs/>
                                        <w:color w:val="0000CD"/>
                                        <w:sz w:val="30"/>
                                        <w:szCs w:val="30"/>
                                        <w:lang w:eastAsia="en-GB"/>
                                      </w:rPr>
                                      <w:t>The Three Accounts Rule</w:t>
                                    </w:r>
                                    <w:r w:rsidRPr="00AC5285">
                                      <w:rPr>
                                        <w:rFonts w:ascii="Arial" w:eastAsia="Times New Roman" w:hAnsi="Arial" w:cs="Arial"/>
                                        <w:b/>
                                        <w:bCs/>
                                        <w:color w:val="000001"/>
                                        <w:sz w:val="21"/>
                                        <w:szCs w:val="21"/>
                                        <w:lang w:eastAsia="en-GB"/>
                                      </w:rPr>
                                      <w:br/>
                                    </w:r>
                                    <w:r w:rsidRPr="00AC5285">
                                      <w:rPr>
                                        <w:rFonts w:ascii="Arial" w:eastAsia="Times New Roman" w:hAnsi="Arial" w:cs="Arial"/>
                                        <w:b/>
                                        <w:bCs/>
                                        <w:color w:val="000001"/>
                                        <w:sz w:val="21"/>
                                        <w:szCs w:val="21"/>
                                        <w:lang w:eastAsia="en-GB"/>
                                      </w:rPr>
                                      <w:br/>
                                    </w:r>
                                    <w:r w:rsidRPr="00AC5285">
                                      <w:rPr>
                                        <w:rFonts w:ascii="Arial" w:eastAsia="Times New Roman" w:hAnsi="Arial" w:cs="Arial"/>
                                        <w:b/>
                                        <w:bCs/>
                                        <w:color w:val="000001"/>
                                        <w:sz w:val="21"/>
                                        <w:szCs w:val="21"/>
                                        <w:lang w:eastAsia="en-GB"/>
                                      </w:rPr>
                                      <w:br/>
                                    </w:r>
                                    <w:r w:rsidRPr="00AC5285">
                                      <w:rPr>
                                        <w:rFonts w:ascii="Arial" w:eastAsia="Times New Roman" w:hAnsi="Arial" w:cs="Arial"/>
                                        <w:b/>
                                        <w:bCs/>
                                        <w:color w:val="000001"/>
                                        <w:sz w:val="24"/>
                                        <w:szCs w:val="24"/>
                                        <w:lang w:eastAsia="en-GB"/>
                                      </w:rPr>
                                      <w:t>Use it to help you reach your financial goals</w:t>
                                    </w:r>
                                    <w:r w:rsidRPr="00AC5285">
                                      <w:rPr>
                                        <w:rFonts w:ascii="Arial" w:eastAsia="Times New Roman" w:hAnsi="Arial" w:cs="Arial"/>
                                        <w:color w:val="000001"/>
                                        <w:sz w:val="21"/>
                                        <w:szCs w:val="21"/>
                                        <w:lang w:eastAsia="en-GB"/>
                                      </w:rPr>
                                      <w:br/>
                                    </w:r>
                                    <w:r w:rsidRPr="00AC5285">
                                      <w:rPr>
                                        <w:rFonts w:ascii="Arial" w:eastAsia="Times New Roman" w:hAnsi="Arial" w:cs="Arial"/>
                                        <w:color w:val="000001"/>
                                        <w:sz w:val="21"/>
                                        <w:szCs w:val="21"/>
                                        <w:lang w:eastAsia="en-GB"/>
                                      </w:rPr>
                                      <w:br/>
                                    </w:r>
                                    <w:hyperlink r:id="rId8" w:history="1">
                                      <w:r w:rsidRPr="00AC5285">
                                        <w:rPr>
                                          <w:rFonts w:ascii="Arial" w:eastAsia="Times New Roman" w:hAnsi="Arial" w:cs="Arial"/>
                                          <w:b/>
                                          <w:bCs/>
                                          <w:color w:val="0000CD"/>
                                          <w:sz w:val="21"/>
                                          <w:szCs w:val="21"/>
                                          <w:u w:val="single"/>
                                          <w:lang w:eastAsia="en-GB"/>
                                        </w:rPr>
                                        <w:t>Read More</w:t>
                                      </w:r>
                                    </w:hyperlink>
                                  </w:p>
                                </w:tc>
                              </w:tr>
                              <w:tr w:rsidR="00AC5285" w:rsidRPr="00AC5285" w:rsidTr="00AC5285">
                                <w:trPr>
                                  <w:trHeight w:val="150"/>
                                  <w:tblCellSpacing w:w="0" w:type="dxa"/>
                                  <w:jc w:val="center"/>
                                </w:trPr>
                                <w:tc>
                                  <w:tcPr>
                                    <w:tcW w:w="0" w:type="auto"/>
                                    <w:vAlign w:val="center"/>
                                    <w:hideMark/>
                                  </w:tcPr>
                                  <w:p w:rsidR="00AC5285" w:rsidRPr="00AC5285" w:rsidRDefault="00AC5285" w:rsidP="00AC5285">
                                    <w:pPr>
                                      <w:spacing w:after="0" w:line="150" w:lineRule="atLeast"/>
                                      <w:rPr>
                                        <w:rFonts w:ascii="inherit" w:eastAsia="Times New Roman" w:hAnsi="inherit" w:cs="Times New Roman"/>
                                        <w:sz w:val="15"/>
                                        <w:szCs w:val="15"/>
                                        <w:lang w:eastAsia="en-GB"/>
                                      </w:rPr>
                                    </w:pPr>
                                    <w:r w:rsidRPr="00AC5285">
                                      <w:rPr>
                                        <w:rFonts w:ascii="inherit" w:eastAsia="Times New Roman" w:hAnsi="inherit" w:cs="Times New Roman"/>
                                        <w:sz w:val="15"/>
                                        <w:szCs w:val="15"/>
                                        <w:lang w:eastAsia="en-GB"/>
                                      </w:rPr>
                                      <w:t> </w:t>
                                    </w:r>
                                  </w:p>
                                </w:tc>
                              </w:tr>
                            </w:tbl>
                            <w:p w:rsidR="00AC5285" w:rsidRPr="00AC5285" w:rsidRDefault="00AC5285" w:rsidP="00AC5285">
                              <w:pPr>
                                <w:spacing w:after="0" w:line="240" w:lineRule="auto"/>
                                <w:jc w:val="center"/>
                                <w:rPr>
                                  <w:rFonts w:ascii="inherit" w:eastAsia="Times New Roman" w:hAnsi="inherit" w:cs="Times New Roman"/>
                                  <w:sz w:val="24"/>
                                  <w:szCs w:val="24"/>
                                  <w:lang w:eastAsia="en-GB"/>
                                </w:rPr>
                              </w:pPr>
                            </w:p>
                          </w:tc>
                        </w:tr>
                      </w:tbl>
                      <w:p w:rsidR="00AC5285" w:rsidRPr="00AC5285" w:rsidRDefault="00AC5285" w:rsidP="00AC5285">
                        <w:pPr>
                          <w:spacing w:after="0" w:line="240" w:lineRule="auto"/>
                          <w:jc w:val="center"/>
                          <w:rPr>
                            <w:rFonts w:ascii="inherit" w:eastAsia="Times New Roman" w:hAnsi="inherit" w:cs="Times New Roman"/>
                            <w:sz w:val="24"/>
                            <w:szCs w:val="24"/>
                            <w:lang w:eastAsia="en-GB"/>
                          </w:rPr>
                        </w:pPr>
                      </w:p>
                    </w:tc>
                  </w:tr>
                </w:tbl>
                <w:p w:rsidR="00AC5285" w:rsidRPr="00AC5285" w:rsidRDefault="00AC5285" w:rsidP="00AC5285">
                  <w:pPr>
                    <w:spacing w:after="0" w:line="240" w:lineRule="auto"/>
                    <w:jc w:val="center"/>
                    <w:rPr>
                      <w:rFonts w:ascii="inherit" w:eastAsia="Times New Roman" w:hAnsi="inherit" w:cs="Times New Roman"/>
                      <w:sz w:val="24"/>
                      <w:szCs w:val="24"/>
                      <w:lang w:eastAsia="en-GB"/>
                    </w:rPr>
                  </w:pPr>
                  <w:r w:rsidRPr="00AC5285">
                    <w:rPr>
                      <w:rFonts w:ascii="inherit" w:eastAsia="Times New Roman" w:hAnsi="inherit" w:cs="Times New Roman"/>
                      <w:noProof/>
                      <w:color w:val="000001"/>
                      <w:sz w:val="24"/>
                      <w:szCs w:val="24"/>
                      <w:lang w:eastAsia="en-GB"/>
                    </w:rPr>
                    <w:drawing>
                      <wp:inline distT="0" distB="0" distL="0" distR="0" wp14:anchorId="0C77B987" wp14:editId="7F8EA0CA">
                        <wp:extent cx="2876550" cy="609600"/>
                        <wp:effectExtent l="0" t="0" r="0" b="0"/>
                        <wp:docPr id="103" name="Picture 103" descr="im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image.">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609600"/>
                                </a:xfrm>
                                <a:prstGeom prst="rect">
                                  <a:avLst/>
                                </a:prstGeom>
                                <a:noFill/>
                                <a:ln>
                                  <a:noFill/>
                                </a:ln>
                              </pic:spPr>
                            </pic:pic>
                          </a:graphicData>
                        </a:graphic>
                      </wp:inline>
                    </w:drawing>
                  </w:r>
                  <w:bookmarkStart w:id="0" w:name="_GoBack"/>
                  <w:bookmarkEnd w:id="0"/>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AC5285" w:rsidRPr="00AC5285" w:rsidTr="00AC5285">
                    <w:trPr>
                      <w:trHeight w:val="150"/>
                      <w:tblCellSpacing w:w="0" w:type="dxa"/>
                      <w:jc w:val="center"/>
                    </w:trPr>
                    <w:tc>
                      <w:tcPr>
                        <w:tcW w:w="0" w:type="auto"/>
                        <w:vAlign w:val="center"/>
                        <w:hideMark/>
                      </w:tcPr>
                      <w:p w:rsidR="00AC5285" w:rsidRPr="00AC5285" w:rsidRDefault="00AC5285" w:rsidP="00AC5285">
                        <w:pPr>
                          <w:spacing w:after="0" w:line="150" w:lineRule="atLeast"/>
                          <w:rPr>
                            <w:rFonts w:ascii="inherit" w:eastAsia="Times New Roman" w:hAnsi="inherit" w:cs="Times New Roman"/>
                            <w:sz w:val="15"/>
                            <w:szCs w:val="15"/>
                            <w:lang w:eastAsia="en-GB"/>
                          </w:rPr>
                        </w:pPr>
                        <w:r w:rsidRPr="00AC5285">
                          <w:rPr>
                            <w:rFonts w:ascii="inherit" w:eastAsia="Times New Roman" w:hAnsi="inherit" w:cs="Times New Roman"/>
                            <w:sz w:val="15"/>
                            <w:szCs w:val="15"/>
                            <w:lang w:eastAsia="en-GB"/>
                          </w:rPr>
                          <w:t> </w:t>
                        </w:r>
                      </w:p>
                    </w:tc>
                  </w:tr>
                </w:tbl>
                <w:p w:rsidR="00AC5285" w:rsidRPr="00AC5285" w:rsidRDefault="00AC5285" w:rsidP="00AC5285">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150"/>
                    <w:gridCol w:w="9300"/>
                    <w:gridCol w:w="150"/>
                  </w:tblGrid>
                  <w:tr w:rsidR="00AC5285" w:rsidRPr="00AC5285" w:rsidTr="00AC5285">
                    <w:trPr>
                      <w:tblCellSpacing w:w="0" w:type="dxa"/>
                      <w:jc w:val="center"/>
                    </w:trPr>
                    <w:tc>
                      <w:tcPr>
                        <w:tcW w:w="150" w:type="dxa"/>
                        <w:hideMark/>
                      </w:tcPr>
                      <w:p w:rsidR="00AC5285" w:rsidRPr="00AC5285" w:rsidRDefault="00AC5285" w:rsidP="00AC5285">
                        <w:pPr>
                          <w:spacing w:after="0" w:line="240" w:lineRule="auto"/>
                          <w:jc w:val="center"/>
                          <w:rPr>
                            <w:rFonts w:ascii="inherit" w:eastAsia="Times New Roman" w:hAnsi="inherit" w:cs="Times New Roman"/>
                            <w:sz w:val="24"/>
                            <w:szCs w:val="24"/>
                            <w:lang w:eastAsia="en-GB"/>
                          </w:rPr>
                        </w:pPr>
                        <w:r w:rsidRPr="00AC5285">
                          <w:rPr>
                            <w:rFonts w:ascii="inherit" w:eastAsia="Times New Roman" w:hAnsi="inherit" w:cs="Times New Roman"/>
                            <w:sz w:val="24"/>
                            <w:szCs w:val="24"/>
                            <w:lang w:eastAsia="en-GB"/>
                          </w:rPr>
                          <w:t> </w:t>
                        </w:r>
                      </w:p>
                    </w:tc>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300"/>
                        </w:tblGrid>
                        <w:tr w:rsidR="00AC5285" w:rsidRPr="00AC5285" w:rsidTr="00AC5285">
                          <w:trPr>
                            <w:tblCellSpacing w:w="0" w:type="dxa"/>
                            <w:jc w:val="center"/>
                          </w:trPr>
                          <w:tc>
                            <w:tcPr>
                              <w:tcW w:w="0" w:type="auto"/>
                              <w:hideMark/>
                            </w:tcPr>
                            <w:p w:rsidR="00AC5285" w:rsidRPr="00AC5285" w:rsidRDefault="00AC5285" w:rsidP="00AC5285">
                              <w:pPr>
                                <w:spacing w:after="0" w:line="240" w:lineRule="auto"/>
                                <w:jc w:val="center"/>
                                <w:rPr>
                                  <w:rFonts w:ascii="Arial" w:eastAsia="Times New Roman" w:hAnsi="Arial" w:cs="Arial"/>
                                  <w:color w:val="000001"/>
                                  <w:sz w:val="21"/>
                                  <w:szCs w:val="21"/>
                                  <w:lang w:eastAsia="en-GB"/>
                                </w:rPr>
                              </w:pPr>
                              <w:r w:rsidRPr="00AC5285">
                                <w:rPr>
                                  <w:rFonts w:ascii="Arial" w:eastAsia="Times New Roman" w:hAnsi="Arial" w:cs="Arial"/>
                                  <w:b/>
                                  <w:bCs/>
                                  <w:color w:val="0000CD"/>
                                  <w:sz w:val="27"/>
                                  <w:szCs w:val="27"/>
                                  <w:lang w:eastAsia="en-GB"/>
                                </w:rPr>
                                <w:t>Click on the Money Matters logo to read our Magazine</w:t>
                              </w:r>
                            </w:p>
                          </w:tc>
                        </w:tr>
                        <w:tr w:rsidR="00AC5285" w:rsidRPr="00AC5285" w:rsidTr="00AC5285">
                          <w:trPr>
                            <w:trHeight w:val="150"/>
                            <w:tblCellSpacing w:w="0" w:type="dxa"/>
                            <w:jc w:val="center"/>
                          </w:trPr>
                          <w:tc>
                            <w:tcPr>
                              <w:tcW w:w="0" w:type="auto"/>
                              <w:vAlign w:val="center"/>
                              <w:hideMark/>
                            </w:tcPr>
                            <w:p w:rsidR="00AC5285" w:rsidRPr="00AC5285" w:rsidRDefault="00AC5285" w:rsidP="00AC5285">
                              <w:pPr>
                                <w:spacing w:after="0" w:line="150" w:lineRule="atLeast"/>
                                <w:rPr>
                                  <w:rFonts w:ascii="inherit" w:eastAsia="Times New Roman" w:hAnsi="inherit" w:cs="Times New Roman"/>
                                  <w:sz w:val="15"/>
                                  <w:szCs w:val="15"/>
                                  <w:lang w:eastAsia="en-GB"/>
                                </w:rPr>
                              </w:pPr>
                              <w:r w:rsidRPr="00AC5285">
                                <w:rPr>
                                  <w:rFonts w:ascii="inherit" w:eastAsia="Times New Roman" w:hAnsi="inherit" w:cs="Times New Roman"/>
                                  <w:sz w:val="15"/>
                                  <w:szCs w:val="15"/>
                                  <w:lang w:eastAsia="en-GB"/>
                                </w:rPr>
                                <w:t> </w:t>
                              </w:r>
                            </w:p>
                          </w:tc>
                        </w:tr>
                      </w:tbl>
                      <w:p w:rsidR="00AC5285" w:rsidRPr="00AC5285" w:rsidRDefault="00AC5285" w:rsidP="00AC5285">
                        <w:pPr>
                          <w:spacing w:after="0" w:line="240" w:lineRule="auto"/>
                          <w:jc w:val="center"/>
                          <w:rPr>
                            <w:rFonts w:ascii="inherit" w:eastAsia="Times New Roman" w:hAnsi="inherit" w:cs="Times New Roman"/>
                            <w:sz w:val="24"/>
                            <w:szCs w:val="24"/>
                            <w:lang w:eastAsia="en-GB"/>
                          </w:rPr>
                        </w:pPr>
                      </w:p>
                    </w:tc>
                    <w:tc>
                      <w:tcPr>
                        <w:tcW w:w="150" w:type="dxa"/>
                        <w:hideMark/>
                      </w:tcPr>
                      <w:p w:rsidR="00AC5285" w:rsidRPr="00AC5285" w:rsidRDefault="00AC5285" w:rsidP="00AC5285">
                        <w:pPr>
                          <w:spacing w:after="0" w:line="240" w:lineRule="auto"/>
                          <w:jc w:val="center"/>
                          <w:rPr>
                            <w:rFonts w:ascii="inherit" w:eastAsia="Times New Roman" w:hAnsi="inherit" w:cs="Times New Roman"/>
                            <w:sz w:val="24"/>
                            <w:szCs w:val="24"/>
                            <w:lang w:eastAsia="en-GB"/>
                          </w:rPr>
                        </w:pPr>
                        <w:r w:rsidRPr="00AC5285">
                          <w:rPr>
                            <w:rFonts w:ascii="inherit" w:eastAsia="Times New Roman" w:hAnsi="inherit" w:cs="Times New Roman"/>
                            <w:sz w:val="24"/>
                            <w:szCs w:val="24"/>
                            <w:lang w:eastAsia="en-GB"/>
                          </w:rPr>
                          <w:t> </w:t>
                        </w:r>
                      </w:p>
                    </w:tc>
                  </w:tr>
                </w:tbl>
                <w:p w:rsidR="00AC5285" w:rsidRPr="00AC5285" w:rsidRDefault="00AC5285" w:rsidP="00AC5285">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AC5285" w:rsidRPr="00AC5285" w:rsidTr="00AC5285">
                    <w:trPr>
                      <w:trHeight w:val="150"/>
                      <w:tblCellSpacing w:w="0" w:type="dxa"/>
                      <w:jc w:val="center"/>
                    </w:trPr>
                    <w:tc>
                      <w:tcPr>
                        <w:tcW w:w="0" w:type="auto"/>
                        <w:vAlign w:val="center"/>
                        <w:hideMark/>
                      </w:tcPr>
                      <w:p w:rsidR="00AC5285" w:rsidRPr="00AC5285" w:rsidRDefault="00AC5285" w:rsidP="00AC5285">
                        <w:pPr>
                          <w:spacing w:after="0" w:line="150" w:lineRule="atLeast"/>
                          <w:rPr>
                            <w:rFonts w:ascii="inherit" w:eastAsia="Times New Roman" w:hAnsi="inherit" w:cs="Times New Roman"/>
                            <w:sz w:val="15"/>
                            <w:szCs w:val="15"/>
                            <w:lang w:eastAsia="en-GB"/>
                          </w:rPr>
                        </w:pPr>
                        <w:r w:rsidRPr="00AC5285">
                          <w:rPr>
                            <w:rFonts w:ascii="inherit" w:eastAsia="Times New Roman" w:hAnsi="inherit" w:cs="Times New Roman"/>
                            <w:sz w:val="15"/>
                            <w:szCs w:val="15"/>
                            <w:lang w:eastAsia="en-GB"/>
                          </w:rPr>
                          <w:t> </w:t>
                        </w:r>
                      </w:p>
                    </w:tc>
                  </w:tr>
                </w:tbl>
                <w:p w:rsidR="00AC5285" w:rsidRPr="00AC5285" w:rsidRDefault="00AC5285" w:rsidP="00AC5285">
                  <w:pPr>
                    <w:spacing w:after="0" w:line="240" w:lineRule="auto"/>
                    <w:jc w:val="center"/>
                    <w:rPr>
                      <w:rFonts w:ascii="inherit" w:eastAsia="Times New Roman" w:hAnsi="inherit" w:cs="Times New Roman"/>
                      <w:sz w:val="24"/>
                      <w:szCs w:val="24"/>
                      <w:lang w:eastAsia="en-GB"/>
                    </w:rPr>
                  </w:pPr>
                </w:p>
              </w:tc>
            </w:tr>
            <w:tr w:rsidR="00AC5285" w:rsidRPr="00AC5285" w:rsidTr="00AC5285">
              <w:tblPrEx>
                <w:shd w:val="clear" w:color="auto" w:fill="FFFFFF"/>
              </w:tblPrEx>
              <w:trPr>
                <w:trHeight w:val="150"/>
                <w:tblCellSpacing w:w="0" w:type="dxa"/>
                <w:jc w:val="center"/>
              </w:trPr>
              <w:tc>
                <w:tcPr>
                  <w:tcW w:w="0" w:type="auto"/>
                  <w:shd w:val="clear" w:color="auto" w:fill="FFFFFF"/>
                  <w:vAlign w:val="center"/>
                  <w:hideMark/>
                </w:tcPr>
                <w:p w:rsidR="00AC5285" w:rsidRPr="00AC5285" w:rsidRDefault="00AC5285" w:rsidP="00AC5285">
                  <w:pPr>
                    <w:spacing w:after="0" w:line="150" w:lineRule="atLeast"/>
                    <w:rPr>
                      <w:rFonts w:ascii="inherit" w:eastAsia="Times New Roman" w:hAnsi="inherit" w:cs="Times New Roman"/>
                      <w:sz w:val="15"/>
                      <w:szCs w:val="15"/>
                      <w:lang w:eastAsia="en-GB"/>
                    </w:rPr>
                  </w:pPr>
                  <w:r w:rsidRPr="00AC5285">
                    <w:rPr>
                      <w:rFonts w:ascii="inherit" w:eastAsia="Times New Roman" w:hAnsi="inherit" w:cs="Times New Roman"/>
                      <w:sz w:val="15"/>
                      <w:szCs w:val="15"/>
                      <w:lang w:eastAsia="en-GB"/>
                    </w:rPr>
                    <w:lastRenderedPageBreak/>
                    <w:t> </w:t>
                  </w:r>
                </w:p>
              </w:tc>
            </w:tr>
          </w:tbl>
          <w:p w:rsidR="00AC5285" w:rsidRPr="00AC5285" w:rsidRDefault="00AC5285" w:rsidP="00AC5285">
            <w:pPr>
              <w:spacing w:after="0" w:line="240" w:lineRule="auto"/>
              <w:jc w:val="center"/>
              <w:rPr>
                <w:rFonts w:ascii="Arial" w:eastAsia="Times New Roman" w:hAnsi="Arial" w:cs="Arial"/>
                <w:vanish/>
                <w:color w:val="000001"/>
                <w:sz w:val="21"/>
                <w:szCs w:val="21"/>
                <w:lang w:eastAsia="en-GB"/>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50"/>
              <w:gridCol w:w="9300"/>
              <w:gridCol w:w="150"/>
            </w:tblGrid>
            <w:tr w:rsidR="00AC5285" w:rsidRPr="00AC5285" w:rsidTr="00AC5285">
              <w:trPr>
                <w:tblCellSpacing w:w="0" w:type="dxa"/>
                <w:jc w:val="center"/>
              </w:trPr>
              <w:tc>
                <w:tcPr>
                  <w:tcW w:w="150" w:type="dxa"/>
                  <w:shd w:val="clear" w:color="auto" w:fill="FFFFFF"/>
                  <w:hideMark/>
                </w:tcPr>
                <w:p w:rsidR="00AC5285" w:rsidRPr="00AC5285" w:rsidRDefault="00AC5285" w:rsidP="00AC5285">
                  <w:pPr>
                    <w:spacing w:after="0" w:line="240" w:lineRule="auto"/>
                    <w:jc w:val="center"/>
                    <w:rPr>
                      <w:rFonts w:ascii="inherit" w:eastAsia="Times New Roman" w:hAnsi="inherit" w:cs="Times New Roman"/>
                      <w:sz w:val="24"/>
                      <w:szCs w:val="24"/>
                      <w:lang w:eastAsia="en-GB"/>
                    </w:rPr>
                  </w:pPr>
                  <w:r w:rsidRPr="00AC5285">
                    <w:rPr>
                      <w:rFonts w:ascii="inherit" w:eastAsia="Times New Roman" w:hAnsi="inherit" w:cs="Times New Roman"/>
                      <w:sz w:val="24"/>
                      <w:szCs w:val="24"/>
                      <w:lang w:eastAsia="en-GB"/>
                    </w:rPr>
                    <w:t> </w:t>
                  </w:r>
                </w:p>
              </w:tc>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300"/>
                  </w:tblGrid>
                  <w:tr w:rsidR="00AC5285" w:rsidRPr="00AC5285" w:rsidTr="00AC5285">
                    <w:trPr>
                      <w:tblCellSpacing w:w="0" w:type="dxa"/>
                      <w:jc w:val="center"/>
                    </w:trPr>
                    <w:tc>
                      <w:tcPr>
                        <w:tcW w:w="0" w:type="auto"/>
                        <w:hideMark/>
                      </w:tcPr>
                      <w:p w:rsidR="00AC5285" w:rsidRPr="00AC5285" w:rsidRDefault="00AC5285" w:rsidP="00AC5285">
                        <w:pPr>
                          <w:spacing w:after="0" w:line="240" w:lineRule="auto"/>
                          <w:rPr>
                            <w:rFonts w:ascii="Arial" w:eastAsia="Times New Roman" w:hAnsi="Arial" w:cs="Arial"/>
                            <w:color w:val="000001"/>
                            <w:sz w:val="21"/>
                            <w:szCs w:val="21"/>
                            <w:lang w:eastAsia="en-GB"/>
                          </w:rPr>
                        </w:pPr>
                        <w:r w:rsidRPr="00AC5285">
                          <w:rPr>
                            <w:rFonts w:ascii="Arial" w:eastAsia="Times New Roman" w:hAnsi="Arial" w:cs="Arial"/>
                            <w:b/>
                            <w:bCs/>
                            <w:color w:val="0000CD"/>
                            <w:sz w:val="27"/>
                            <w:szCs w:val="27"/>
                            <w:lang w:eastAsia="en-GB"/>
                          </w:rPr>
                          <w:t>Click on button below to contact us for independent investment advice</w:t>
                        </w:r>
                        <w:r w:rsidRPr="00AC5285">
                          <w:rPr>
                            <w:rFonts w:ascii="Arial" w:eastAsia="Times New Roman" w:hAnsi="Arial" w:cs="Arial"/>
                            <w:color w:val="0000CD"/>
                            <w:sz w:val="27"/>
                            <w:szCs w:val="27"/>
                            <w:lang w:eastAsia="en-GB"/>
                          </w:rPr>
                          <w:t> </w:t>
                        </w:r>
                      </w:p>
                    </w:tc>
                  </w:tr>
                  <w:tr w:rsidR="00AC5285" w:rsidRPr="00AC5285" w:rsidTr="00AC5285">
                    <w:trPr>
                      <w:trHeight w:val="150"/>
                      <w:tblCellSpacing w:w="0" w:type="dxa"/>
                      <w:jc w:val="center"/>
                    </w:trPr>
                    <w:tc>
                      <w:tcPr>
                        <w:tcW w:w="0" w:type="auto"/>
                        <w:vAlign w:val="center"/>
                        <w:hideMark/>
                      </w:tcPr>
                      <w:p w:rsidR="00AC5285" w:rsidRPr="00AC5285" w:rsidRDefault="00AC5285" w:rsidP="00AC5285">
                        <w:pPr>
                          <w:spacing w:after="0" w:line="150" w:lineRule="atLeast"/>
                          <w:rPr>
                            <w:rFonts w:ascii="inherit" w:eastAsia="Times New Roman" w:hAnsi="inherit" w:cs="Times New Roman"/>
                            <w:sz w:val="15"/>
                            <w:szCs w:val="15"/>
                            <w:lang w:eastAsia="en-GB"/>
                          </w:rPr>
                        </w:pPr>
                        <w:r w:rsidRPr="00AC5285">
                          <w:rPr>
                            <w:rFonts w:ascii="inherit" w:eastAsia="Times New Roman" w:hAnsi="inherit" w:cs="Times New Roman"/>
                            <w:sz w:val="15"/>
                            <w:szCs w:val="15"/>
                            <w:lang w:eastAsia="en-GB"/>
                          </w:rPr>
                          <w:t> </w:t>
                        </w:r>
                      </w:p>
                    </w:tc>
                  </w:tr>
                  <w:tr w:rsidR="00AC5285" w:rsidRPr="00AC5285" w:rsidTr="00AC5285">
                    <w:tblPrEx>
                      <w:shd w:val="clear" w:color="auto" w:fill="FFFFFF"/>
                    </w:tblPrEx>
                    <w:trPr>
                      <w:trHeight w:val="150"/>
                      <w:tblCellSpacing w:w="0" w:type="dxa"/>
                      <w:jc w:val="center"/>
                    </w:trPr>
                    <w:tc>
                      <w:tcPr>
                        <w:tcW w:w="0" w:type="auto"/>
                        <w:shd w:val="clear" w:color="auto" w:fill="FFFFFF"/>
                        <w:vAlign w:val="center"/>
                        <w:hideMark/>
                      </w:tcPr>
                      <w:p w:rsidR="00AC5285" w:rsidRPr="00AC5285" w:rsidRDefault="00AC5285" w:rsidP="00AC5285">
                        <w:pPr>
                          <w:spacing w:after="0" w:line="150" w:lineRule="atLeast"/>
                          <w:rPr>
                            <w:rFonts w:ascii="inherit" w:eastAsia="Times New Roman" w:hAnsi="inherit" w:cs="Times New Roman"/>
                            <w:sz w:val="15"/>
                            <w:szCs w:val="15"/>
                            <w:lang w:eastAsia="en-GB"/>
                          </w:rPr>
                        </w:pPr>
                        <w:r w:rsidRPr="00AC5285">
                          <w:rPr>
                            <w:rFonts w:ascii="inherit" w:eastAsia="Times New Roman" w:hAnsi="inherit" w:cs="Times New Roman"/>
                            <w:sz w:val="15"/>
                            <w:szCs w:val="15"/>
                            <w:lang w:eastAsia="en-GB"/>
                          </w:rPr>
                          <w:t> </w:t>
                        </w:r>
                      </w:p>
                    </w:tc>
                  </w:tr>
                </w:tbl>
                <w:p w:rsidR="00AC5285" w:rsidRPr="00AC5285" w:rsidRDefault="00AC5285" w:rsidP="00AC5285">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2976"/>
                    <w:gridCol w:w="186"/>
                    <w:gridCol w:w="2976"/>
                    <w:gridCol w:w="186"/>
                    <w:gridCol w:w="2976"/>
                  </w:tblGrid>
                  <w:tr w:rsidR="00AC5285" w:rsidRPr="00AC5285" w:rsidTr="00AC5285">
                    <w:trPr>
                      <w:tblCellSpacing w:w="0" w:type="dxa"/>
                      <w:jc w:val="center"/>
                    </w:trPr>
                    <w:tc>
                      <w:tcPr>
                        <w:tcW w:w="1600" w:type="pct"/>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2976"/>
                        </w:tblGrid>
                        <w:tr w:rsidR="00AC5285" w:rsidRPr="00AC5285">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976"/>
                              </w:tblGrid>
                              <w:tr w:rsidR="00AC5285" w:rsidRPr="00AC5285" w:rsidTr="00AC5285">
                                <w:trPr>
                                  <w:tblCellSpacing w:w="0" w:type="dxa"/>
                                  <w:jc w:val="center"/>
                                </w:trPr>
                                <w:tc>
                                  <w:tcPr>
                                    <w:tcW w:w="0" w:type="auto"/>
                                    <w:hideMark/>
                                  </w:tcPr>
                                  <w:p w:rsidR="00AC5285" w:rsidRPr="00AC5285" w:rsidRDefault="00AC5285" w:rsidP="00AC5285">
                                    <w:pPr>
                                      <w:spacing w:after="0" w:line="240" w:lineRule="auto"/>
                                      <w:rPr>
                                        <w:rFonts w:ascii="Arial" w:eastAsia="Times New Roman" w:hAnsi="Arial" w:cs="Arial"/>
                                        <w:color w:val="000001"/>
                                        <w:sz w:val="21"/>
                                        <w:szCs w:val="21"/>
                                        <w:lang w:eastAsia="en-GB"/>
                                      </w:rPr>
                                    </w:pPr>
                                    <w:r w:rsidRPr="00AC5285">
                                      <w:rPr>
                                        <w:rFonts w:ascii="Arial" w:eastAsia="Times New Roman" w:hAnsi="Arial" w:cs="Arial"/>
                                        <w:color w:val="0000CD"/>
                                        <w:sz w:val="21"/>
                                        <w:szCs w:val="21"/>
                                        <w:lang w:eastAsia="en-GB"/>
                                      </w:rPr>
                                      <w:t>email: </w:t>
                                    </w:r>
                                    <w:hyperlink r:id="rId11" w:tgtFrame="_blank" w:history="1">
                                      <w:r w:rsidRPr="00AC5285">
                                        <w:rPr>
                                          <w:rFonts w:ascii="Arial" w:eastAsia="Times New Roman" w:hAnsi="Arial" w:cs="Arial"/>
                                          <w:color w:val="0000CD"/>
                                          <w:sz w:val="21"/>
                                          <w:szCs w:val="21"/>
                                          <w:u w:val="single"/>
                                          <w:lang w:eastAsia="en-GB"/>
                                        </w:rPr>
                                        <w:t>info@angloifa.com</w:t>
                                      </w:r>
                                    </w:hyperlink>
                                  </w:p>
                                </w:tc>
                              </w:tr>
                              <w:tr w:rsidR="00AC5285" w:rsidRPr="00AC5285" w:rsidTr="00AC5285">
                                <w:trPr>
                                  <w:trHeight w:val="150"/>
                                  <w:tblCellSpacing w:w="0" w:type="dxa"/>
                                  <w:jc w:val="center"/>
                                </w:trPr>
                                <w:tc>
                                  <w:tcPr>
                                    <w:tcW w:w="0" w:type="auto"/>
                                    <w:vAlign w:val="center"/>
                                    <w:hideMark/>
                                  </w:tcPr>
                                  <w:p w:rsidR="00AC5285" w:rsidRPr="00AC5285" w:rsidRDefault="00AC5285" w:rsidP="00AC5285">
                                    <w:pPr>
                                      <w:spacing w:after="0" w:line="150" w:lineRule="atLeast"/>
                                      <w:rPr>
                                        <w:rFonts w:ascii="inherit" w:eastAsia="Times New Roman" w:hAnsi="inherit" w:cs="Times New Roman"/>
                                        <w:sz w:val="15"/>
                                        <w:szCs w:val="15"/>
                                        <w:lang w:eastAsia="en-GB"/>
                                      </w:rPr>
                                    </w:pPr>
                                    <w:r w:rsidRPr="00AC5285">
                                      <w:rPr>
                                        <w:rFonts w:ascii="inherit" w:eastAsia="Times New Roman" w:hAnsi="inherit" w:cs="Times New Roman"/>
                                        <w:sz w:val="15"/>
                                        <w:szCs w:val="15"/>
                                        <w:lang w:eastAsia="en-GB"/>
                                      </w:rPr>
                                      <w:t> </w:t>
                                    </w:r>
                                  </w:p>
                                </w:tc>
                              </w:tr>
                            </w:tbl>
                            <w:p w:rsidR="00AC5285" w:rsidRPr="00AC5285" w:rsidRDefault="00AC5285" w:rsidP="00AC5285">
                              <w:pPr>
                                <w:spacing w:after="0" w:line="240" w:lineRule="auto"/>
                                <w:jc w:val="center"/>
                                <w:rPr>
                                  <w:rFonts w:ascii="inherit" w:eastAsia="Times New Roman" w:hAnsi="inherit" w:cs="Times New Roman"/>
                                  <w:sz w:val="24"/>
                                  <w:szCs w:val="24"/>
                                  <w:lang w:eastAsia="en-GB"/>
                                </w:rPr>
                              </w:pPr>
                            </w:p>
                          </w:tc>
                        </w:tr>
                      </w:tbl>
                      <w:p w:rsidR="00AC5285" w:rsidRPr="00AC5285" w:rsidRDefault="00AC5285" w:rsidP="00AC5285">
                        <w:pPr>
                          <w:spacing w:after="0" w:line="240" w:lineRule="auto"/>
                          <w:jc w:val="center"/>
                          <w:rPr>
                            <w:rFonts w:ascii="inherit" w:eastAsia="Times New Roman" w:hAnsi="inherit" w:cs="Times New Roman"/>
                            <w:sz w:val="24"/>
                            <w:szCs w:val="24"/>
                            <w:lang w:eastAsia="en-GB"/>
                          </w:rPr>
                        </w:pPr>
                      </w:p>
                    </w:tc>
                    <w:tc>
                      <w:tcPr>
                        <w:tcW w:w="0" w:type="auto"/>
                        <w:shd w:val="clear" w:color="auto" w:fill="FFFFFF"/>
                        <w:hideMark/>
                      </w:tcPr>
                      <w:p w:rsidR="00AC5285" w:rsidRPr="00AC5285" w:rsidRDefault="00AC5285" w:rsidP="00AC5285">
                        <w:pPr>
                          <w:spacing w:after="0" w:line="240" w:lineRule="auto"/>
                          <w:jc w:val="center"/>
                          <w:rPr>
                            <w:rFonts w:ascii="inherit" w:eastAsia="Times New Roman" w:hAnsi="inherit" w:cs="Times New Roman"/>
                            <w:sz w:val="24"/>
                            <w:szCs w:val="24"/>
                            <w:lang w:eastAsia="en-GB"/>
                          </w:rPr>
                        </w:pPr>
                        <w:r w:rsidRPr="00AC5285">
                          <w:rPr>
                            <w:rFonts w:ascii="inherit" w:eastAsia="Times New Roman" w:hAnsi="inherit" w:cs="Times New Roman"/>
                            <w:sz w:val="24"/>
                            <w:szCs w:val="24"/>
                            <w:lang w:eastAsia="en-GB"/>
                          </w:rPr>
                          <w:t> </w:t>
                        </w:r>
                      </w:p>
                    </w:tc>
                    <w:tc>
                      <w:tcPr>
                        <w:tcW w:w="1600" w:type="pct"/>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2976"/>
                        </w:tblGrid>
                        <w:tr w:rsidR="00AC5285" w:rsidRPr="00AC5285">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976"/>
                              </w:tblGrid>
                              <w:tr w:rsidR="00AC5285" w:rsidRPr="00AC5285" w:rsidTr="00AC5285">
                                <w:trPr>
                                  <w:tblCellSpacing w:w="0" w:type="dxa"/>
                                  <w:jc w:val="center"/>
                                </w:trPr>
                                <w:tc>
                                  <w:tcPr>
                                    <w:tcW w:w="0" w:type="auto"/>
                                    <w:hideMark/>
                                  </w:tcPr>
                                  <w:p w:rsidR="00AC5285" w:rsidRPr="00AC5285" w:rsidRDefault="00AC5285" w:rsidP="00AC5285">
                                    <w:pPr>
                                      <w:spacing w:after="0" w:line="240" w:lineRule="auto"/>
                                      <w:jc w:val="center"/>
                                      <w:rPr>
                                        <w:rFonts w:ascii="inherit" w:eastAsia="Times New Roman" w:hAnsi="inherit" w:cs="Times New Roman"/>
                                        <w:sz w:val="24"/>
                                        <w:szCs w:val="24"/>
                                        <w:lang w:eastAsia="en-GB"/>
                                      </w:rPr>
                                    </w:pPr>
                                    <w:r w:rsidRPr="00AC5285">
                                      <w:rPr>
                                        <w:rFonts w:ascii="inherit" w:eastAsia="Times New Roman" w:hAnsi="inherit" w:cs="Times New Roman"/>
                                        <w:noProof/>
                                        <w:color w:val="000001"/>
                                        <w:sz w:val="24"/>
                                        <w:szCs w:val="24"/>
                                        <w:lang w:eastAsia="en-GB"/>
                                      </w:rPr>
                                      <w:drawing>
                                        <wp:inline distT="0" distB="0" distL="0" distR="0" wp14:anchorId="681529A9" wp14:editId="231CA8BA">
                                          <wp:extent cx="847725" cy="295275"/>
                                          <wp:effectExtent l="0" t="0" r="9525" b="9525"/>
                                          <wp:docPr id="104" name="Picture 104" descr="image.">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image.">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7725" cy="295275"/>
                                                  </a:xfrm>
                                                  <a:prstGeom prst="rect">
                                                    <a:avLst/>
                                                  </a:prstGeom>
                                                  <a:noFill/>
                                                  <a:ln>
                                                    <a:noFill/>
                                                  </a:ln>
                                                </pic:spPr>
                                              </pic:pic>
                                            </a:graphicData>
                                          </a:graphic>
                                        </wp:inline>
                                      </w:drawing>
                                    </w:r>
                                  </w:p>
                                </w:tc>
                              </w:tr>
                              <w:tr w:rsidR="00AC5285" w:rsidRPr="00AC5285" w:rsidTr="00AC5285">
                                <w:trPr>
                                  <w:trHeight w:val="150"/>
                                  <w:tblCellSpacing w:w="0" w:type="dxa"/>
                                  <w:jc w:val="center"/>
                                </w:trPr>
                                <w:tc>
                                  <w:tcPr>
                                    <w:tcW w:w="0" w:type="auto"/>
                                    <w:vAlign w:val="center"/>
                                    <w:hideMark/>
                                  </w:tcPr>
                                  <w:p w:rsidR="00AC5285" w:rsidRPr="00AC5285" w:rsidRDefault="00AC5285" w:rsidP="00AC5285">
                                    <w:pPr>
                                      <w:spacing w:after="0" w:line="150" w:lineRule="atLeast"/>
                                      <w:rPr>
                                        <w:rFonts w:ascii="inherit" w:eastAsia="Times New Roman" w:hAnsi="inherit" w:cs="Times New Roman"/>
                                        <w:sz w:val="15"/>
                                        <w:szCs w:val="15"/>
                                        <w:lang w:eastAsia="en-GB"/>
                                      </w:rPr>
                                    </w:pPr>
                                    <w:r w:rsidRPr="00AC5285">
                                      <w:rPr>
                                        <w:rFonts w:ascii="inherit" w:eastAsia="Times New Roman" w:hAnsi="inherit" w:cs="Times New Roman"/>
                                        <w:sz w:val="15"/>
                                        <w:szCs w:val="15"/>
                                        <w:lang w:eastAsia="en-GB"/>
                                      </w:rPr>
                                      <w:t> </w:t>
                                    </w:r>
                                  </w:p>
                                </w:tc>
                              </w:tr>
                            </w:tbl>
                            <w:p w:rsidR="00AC5285" w:rsidRPr="00AC5285" w:rsidRDefault="00AC5285" w:rsidP="00AC5285">
                              <w:pPr>
                                <w:spacing w:after="0" w:line="240" w:lineRule="auto"/>
                                <w:jc w:val="center"/>
                                <w:rPr>
                                  <w:rFonts w:ascii="inherit" w:eastAsia="Times New Roman" w:hAnsi="inherit" w:cs="Times New Roman"/>
                                  <w:sz w:val="24"/>
                                  <w:szCs w:val="24"/>
                                  <w:lang w:eastAsia="en-GB"/>
                                </w:rPr>
                              </w:pPr>
                            </w:p>
                          </w:tc>
                        </w:tr>
                      </w:tbl>
                      <w:p w:rsidR="00AC5285" w:rsidRPr="00AC5285" w:rsidRDefault="00AC5285" w:rsidP="00AC5285">
                        <w:pPr>
                          <w:spacing w:after="0" w:line="240" w:lineRule="auto"/>
                          <w:jc w:val="center"/>
                          <w:rPr>
                            <w:rFonts w:ascii="inherit" w:eastAsia="Times New Roman" w:hAnsi="inherit" w:cs="Times New Roman"/>
                            <w:sz w:val="24"/>
                            <w:szCs w:val="24"/>
                            <w:lang w:eastAsia="en-GB"/>
                          </w:rPr>
                        </w:pPr>
                      </w:p>
                    </w:tc>
                    <w:tc>
                      <w:tcPr>
                        <w:tcW w:w="0" w:type="auto"/>
                        <w:shd w:val="clear" w:color="auto" w:fill="FFFFFF"/>
                        <w:hideMark/>
                      </w:tcPr>
                      <w:p w:rsidR="00AC5285" w:rsidRPr="00AC5285" w:rsidRDefault="00AC5285" w:rsidP="00AC5285">
                        <w:pPr>
                          <w:spacing w:after="0" w:line="240" w:lineRule="auto"/>
                          <w:jc w:val="center"/>
                          <w:rPr>
                            <w:rFonts w:ascii="inherit" w:eastAsia="Times New Roman" w:hAnsi="inherit" w:cs="Times New Roman"/>
                            <w:sz w:val="24"/>
                            <w:szCs w:val="24"/>
                            <w:lang w:eastAsia="en-GB"/>
                          </w:rPr>
                        </w:pPr>
                        <w:r w:rsidRPr="00AC5285">
                          <w:rPr>
                            <w:rFonts w:ascii="inherit" w:eastAsia="Times New Roman" w:hAnsi="inherit" w:cs="Times New Roman"/>
                            <w:sz w:val="24"/>
                            <w:szCs w:val="24"/>
                            <w:lang w:eastAsia="en-GB"/>
                          </w:rPr>
                          <w:t> </w:t>
                        </w:r>
                      </w:p>
                    </w:tc>
                    <w:tc>
                      <w:tcPr>
                        <w:tcW w:w="1600" w:type="pct"/>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2976"/>
                        </w:tblGrid>
                        <w:tr w:rsidR="00AC5285" w:rsidRPr="00AC5285">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2976"/>
                              </w:tblGrid>
                              <w:tr w:rsidR="00AC5285" w:rsidRPr="00AC5285" w:rsidTr="00AC5285">
                                <w:trPr>
                                  <w:tblCellSpacing w:w="0" w:type="dxa"/>
                                  <w:jc w:val="center"/>
                                </w:trPr>
                                <w:tc>
                                  <w:tcPr>
                                    <w:tcW w:w="0" w:type="auto"/>
                                    <w:hideMark/>
                                  </w:tcPr>
                                  <w:p w:rsidR="00AC5285" w:rsidRPr="00AC5285" w:rsidRDefault="00AC5285" w:rsidP="00AC5285">
                                    <w:pPr>
                                      <w:spacing w:after="0" w:line="240" w:lineRule="auto"/>
                                      <w:rPr>
                                        <w:rFonts w:ascii="Arial" w:eastAsia="Times New Roman" w:hAnsi="Arial" w:cs="Arial"/>
                                        <w:color w:val="000001"/>
                                        <w:sz w:val="21"/>
                                        <w:szCs w:val="21"/>
                                        <w:lang w:eastAsia="en-GB"/>
                                      </w:rPr>
                                    </w:pPr>
                                    <w:r w:rsidRPr="00AC5285">
                                      <w:rPr>
                                        <w:rFonts w:ascii="Arial" w:eastAsia="Times New Roman" w:hAnsi="Arial" w:cs="Arial"/>
                                        <w:color w:val="0000CD"/>
                                        <w:sz w:val="21"/>
                                        <w:szCs w:val="21"/>
                                        <w:lang w:eastAsia="en-GB"/>
                                      </w:rPr>
                                      <w:t>web: </w:t>
                                    </w:r>
                                    <w:hyperlink r:id="rId14" w:tgtFrame="_blank" w:history="1">
                                      <w:r w:rsidRPr="00AC5285">
                                        <w:rPr>
                                          <w:rFonts w:ascii="Arial" w:eastAsia="Times New Roman" w:hAnsi="Arial" w:cs="Arial"/>
                                          <w:color w:val="0000CD"/>
                                          <w:sz w:val="21"/>
                                          <w:szCs w:val="21"/>
                                          <w:u w:val="single"/>
                                          <w:lang w:eastAsia="en-GB"/>
                                        </w:rPr>
                                        <w:t>www.angloifa.com</w:t>
                                      </w:r>
                                    </w:hyperlink>
                                  </w:p>
                                </w:tc>
                              </w:tr>
                              <w:tr w:rsidR="00AC5285" w:rsidRPr="00AC5285" w:rsidTr="00AC5285">
                                <w:trPr>
                                  <w:trHeight w:val="150"/>
                                  <w:tblCellSpacing w:w="0" w:type="dxa"/>
                                  <w:jc w:val="center"/>
                                </w:trPr>
                                <w:tc>
                                  <w:tcPr>
                                    <w:tcW w:w="0" w:type="auto"/>
                                    <w:vAlign w:val="center"/>
                                    <w:hideMark/>
                                  </w:tcPr>
                                  <w:p w:rsidR="00AC5285" w:rsidRPr="00AC5285" w:rsidRDefault="00AC5285" w:rsidP="00AC5285">
                                    <w:pPr>
                                      <w:spacing w:after="0" w:line="150" w:lineRule="atLeast"/>
                                      <w:rPr>
                                        <w:rFonts w:ascii="inherit" w:eastAsia="Times New Roman" w:hAnsi="inherit" w:cs="Times New Roman"/>
                                        <w:sz w:val="15"/>
                                        <w:szCs w:val="15"/>
                                        <w:lang w:eastAsia="en-GB"/>
                                      </w:rPr>
                                    </w:pPr>
                                    <w:r w:rsidRPr="00AC5285">
                                      <w:rPr>
                                        <w:rFonts w:ascii="inherit" w:eastAsia="Times New Roman" w:hAnsi="inherit" w:cs="Times New Roman"/>
                                        <w:sz w:val="15"/>
                                        <w:szCs w:val="15"/>
                                        <w:lang w:eastAsia="en-GB"/>
                                      </w:rPr>
                                      <w:t> </w:t>
                                    </w:r>
                                  </w:p>
                                </w:tc>
                              </w:tr>
                            </w:tbl>
                            <w:p w:rsidR="00AC5285" w:rsidRPr="00AC5285" w:rsidRDefault="00AC5285" w:rsidP="00AC5285">
                              <w:pPr>
                                <w:spacing w:after="0" w:line="240" w:lineRule="auto"/>
                                <w:jc w:val="center"/>
                                <w:rPr>
                                  <w:rFonts w:ascii="inherit" w:eastAsia="Times New Roman" w:hAnsi="inherit" w:cs="Times New Roman"/>
                                  <w:sz w:val="24"/>
                                  <w:szCs w:val="24"/>
                                  <w:lang w:eastAsia="en-GB"/>
                                </w:rPr>
                              </w:pPr>
                            </w:p>
                          </w:tc>
                        </w:tr>
                      </w:tbl>
                      <w:p w:rsidR="00AC5285" w:rsidRPr="00AC5285" w:rsidRDefault="00AC5285" w:rsidP="00AC5285">
                        <w:pPr>
                          <w:spacing w:after="0" w:line="240" w:lineRule="auto"/>
                          <w:jc w:val="center"/>
                          <w:rPr>
                            <w:rFonts w:ascii="inherit" w:eastAsia="Times New Roman" w:hAnsi="inherit" w:cs="Times New Roman"/>
                            <w:sz w:val="24"/>
                            <w:szCs w:val="24"/>
                            <w:lang w:eastAsia="en-GB"/>
                          </w:rPr>
                        </w:pPr>
                      </w:p>
                    </w:tc>
                  </w:tr>
                </w:tbl>
                <w:p w:rsidR="00AC5285" w:rsidRPr="00AC5285" w:rsidRDefault="00AC5285" w:rsidP="00AC5285">
                  <w:pPr>
                    <w:spacing w:after="0" w:line="240" w:lineRule="auto"/>
                    <w:jc w:val="center"/>
                    <w:rPr>
                      <w:rFonts w:ascii="inherit" w:eastAsia="Times New Roman" w:hAnsi="inherit" w:cs="Times New Roman"/>
                      <w:sz w:val="24"/>
                      <w:szCs w:val="24"/>
                      <w:lang w:eastAsia="en-GB"/>
                    </w:rPr>
                  </w:pPr>
                </w:p>
              </w:tc>
              <w:tc>
                <w:tcPr>
                  <w:tcW w:w="150" w:type="dxa"/>
                  <w:shd w:val="clear" w:color="auto" w:fill="FFFFFF"/>
                  <w:hideMark/>
                </w:tcPr>
                <w:p w:rsidR="00AC5285" w:rsidRPr="00AC5285" w:rsidRDefault="00AC5285" w:rsidP="00AC5285">
                  <w:pPr>
                    <w:spacing w:after="0" w:line="240" w:lineRule="auto"/>
                    <w:jc w:val="center"/>
                    <w:rPr>
                      <w:rFonts w:ascii="inherit" w:eastAsia="Times New Roman" w:hAnsi="inherit" w:cs="Times New Roman"/>
                      <w:sz w:val="24"/>
                      <w:szCs w:val="24"/>
                      <w:lang w:eastAsia="en-GB"/>
                    </w:rPr>
                  </w:pPr>
                  <w:r w:rsidRPr="00AC5285">
                    <w:rPr>
                      <w:rFonts w:ascii="inherit" w:eastAsia="Times New Roman" w:hAnsi="inherit" w:cs="Times New Roman"/>
                      <w:sz w:val="24"/>
                      <w:szCs w:val="24"/>
                      <w:lang w:eastAsia="en-GB"/>
                    </w:rPr>
                    <w:t> </w:t>
                  </w:r>
                </w:p>
              </w:tc>
            </w:tr>
          </w:tbl>
          <w:p w:rsidR="00AC5285" w:rsidRPr="00AC5285" w:rsidRDefault="00AC5285" w:rsidP="00AC5285">
            <w:pPr>
              <w:spacing w:after="0" w:line="240" w:lineRule="auto"/>
              <w:jc w:val="center"/>
              <w:rPr>
                <w:rFonts w:ascii="Arial" w:eastAsia="Times New Roman" w:hAnsi="Arial" w:cs="Arial"/>
                <w:vanish/>
                <w:color w:val="000001"/>
                <w:sz w:val="21"/>
                <w:szCs w:val="21"/>
                <w:lang w:eastAsia="en-GB"/>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600"/>
            </w:tblGrid>
            <w:tr w:rsidR="00AC5285" w:rsidRPr="00AC5285" w:rsidTr="00AC5285">
              <w:trPr>
                <w:trHeight w:val="150"/>
                <w:tblCellSpacing w:w="0" w:type="dxa"/>
                <w:jc w:val="center"/>
              </w:trPr>
              <w:tc>
                <w:tcPr>
                  <w:tcW w:w="0" w:type="auto"/>
                  <w:shd w:val="clear" w:color="auto" w:fill="FFFFFF"/>
                  <w:vAlign w:val="center"/>
                  <w:hideMark/>
                </w:tcPr>
                <w:p w:rsidR="00AC5285" w:rsidRPr="00AC5285" w:rsidRDefault="00AC5285" w:rsidP="00AC5285">
                  <w:pPr>
                    <w:spacing w:after="0" w:line="150" w:lineRule="atLeast"/>
                    <w:rPr>
                      <w:rFonts w:ascii="inherit" w:eastAsia="Times New Roman" w:hAnsi="inherit" w:cs="Times New Roman"/>
                      <w:sz w:val="15"/>
                      <w:szCs w:val="15"/>
                      <w:lang w:eastAsia="en-GB"/>
                    </w:rPr>
                  </w:pPr>
                  <w:r w:rsidRPr="00AC5285">
                    <w:rPr>
                      <w:rFonts w:ascii="inherit" w:eastAsia="Times New Roman" w:hAnsi="inherit" w:cs="Times New Roman"/>
                      <w:sz w:val="15"/>
                      <w:szCs w:val="15"/>
                      <w:lang w:eastAsia="en-GB"/>
                    </w:rPr>
                    <w:t> </w:t>
                  </w:r>
                </w:p>
              </w:tc>
            </w:tr>
          </w:tbl>
          <w:p w:rsidR="00AC5285" w:rsidRPr="00AC5285" w:rsidRDefault="00AC5285" w:rsidP="00AC5285">
            <w:pPr>
              <w:spacing w:after="0" w:line="240" w:lineRule="auto"/>
              <w:jc w:val="center"/>
              <w:rPr>
                <w:rFonts w:ascii="Arial" w:eastAsia="Times New Roman" w:hAnsi="Arial" w:cs="Arial"/>
                <w:vanish/>
                <w:color w:val="000001"/>
                <w:sz w:val="21"/>
                <w:szCs w:val="21"/>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AC5285" w:rsidRPr="00AC5285" w:rsidTr="00AC5285">
              <w:trPr>
                <w:tblCellSpacing w:w="0" w:type="dxa"/>
                <w:jc w:val="center"/>
              </w:trPr>
              <w:tc>
                <w:tcPr>
                  <w:tcW w:w="0" w:type="auto"/>
                  <w:hideMark/>
                </w:tcPr>
                <w:p w:rsidR="00AC5285" w:rsidRPr="00AC5285" w:rsidRDefault="00AC5285" w:rsidP="00AC5285">
                  <w:pPr>
                    <w:spacing w:after="0" w:line="240" w:lineRule="auto"/>
                    <w:rPr>
                      <w:rFonts w:ascii="Arial" w:eastAsia="Times New Roman" w:hAnsi="Arial" w:cs="Arial"/>
                      <w:color w:val="000001"/>
                      <w:sz w:val="21"/>
                      <w:szCs w:val="21"/>
                      <w:lang w:eastAsia="en-GB"/>
                    </w:rPr>
                  </w:pPr>
                  <w:r w:rsidRPr="00AC5285">
                    <w:rPr>
                      <w:rFonts w:ascii="Arial" w:eastAsia="Times New Roman" w:hAnsi="Arial" w:cs="Arial"/>
                      <w:color w:val="000001"/>
                      <w:sz w:val="14"/>
                      <w:szCs w:val="14"/>
                      <w:lang w:eastAsia="en-GB"/>
                    </w:rPr>
                    <w:t>* The value of investments and income from them may go down. You may not get back the original amount invested and the levels, basis and reliefs of taxation are subject to change. Anglo International Group Ltd is an independent financial adviser authorised and regulated by the Financial Conduct Authority no. 307774.</w:t>
                  </w:r>
                </w:p>
              </w:tc>
            </w:tr>
            <w:tr w:rsidR="00AC5285" w:rsidRPr="00AC5285" w:rsidTr="00AC5285">
              <w:trPr>
                <w:trHeight w:val="150"/>
                <w:tblCellSpacing w:w="0" w:type="dxa"/>
                <w:jc w:val="center"/>
              </w:trPr>
              <w:tc>
                <w:tcPr>
                  <w:tcW w:w="0" w:type="auto"/>
                  <w:vAlign w:val="center"/>
                  <w:hideMark/>
                </w:tcPr>
                <w:p w:rsidR="00AC5285" w:rsidRPr="00AC5285" w:rsidRDefault="00AC5285" w:rsidP="00AC5285">
                  <w:pPr>
                    <w:spacing w:after="0" w:line="150" w:lineRule="atLeast"/>
                    <w:rPr>
                      <w:rFonts w:ascii="inherit" w:eastAsia="Times New Roman" w:hAnsi="inherit" w:cs="Times New Roman"/>
                      <w:sz w:val="15"/>
                      <w:szCs w:val="15"/>
                      <w:lang w:eastAsia="en-GB"/>
                    </w:rPr>
                  </w:pPr>
                  <w:r w:rsidRPr="00AC5285">
                    <w:rPr>
                      <w:rFonts w:ascii="inherit" w:eastAsia="Times New Roman" w:hAnsi="inherit" w:cs="Times New Roman"/>
                      <w:sz w:val="15"/>
                      <w:szCs w:val="15"/>
                      <w:lang w:eastAsia="en-GB"/>
                    </w:rPr>
                    <w:t> </w:t>
                  </w:r>
                </w:p>
              </w:tc>
            </w:tr>
          </w:tbl>
          <w:p w:rsidR="00AC5285" w:rsidRPr="00AC5285" w:rsidRDefault="00AC5285" w:rsidP="00AC5285">
            <w:pPr>
              <w:spacing w:after="0" w:line="240" w:lineRule="auto"/>
              <w:jc w:val="center"/>
              <w:rPr>
                <w:rFonts w:ascii="Arial" w:eastAsia="Times New Roman" w:hAnsi="Arial" w:cs="Arial"/>
                <w:color w:val="000001"/>
                <w:sz w:val="21"/>
                <w:szCs w:val="21"/>
                <w:lang w:eastAsia="en-GB"/>
              </w:rPr>
            </w:pPr>
          </w:p>
        </w:tc>
      </w:tr>
    </w:tbl>
    <w:p w:rsidR="00AC5285" w:rsidRPr="00AC5285" w:rsidRDefault="00AC5285" w:rsidP="00AC5285">
      <w:pPr>
        <w:spacing w:after="0" w:line="240" w:lineRule="auto"/>
        <w:rPr>
          <w:rFonts w:ascii="Times New Roman" w:eastAsia="Times New Roman" w:hAnsi="Times New Roman" w:cs="Times New Roman"/>
          <w:vanish/>
          <w:sz w:val="24"/>
          <w:szCs w:val="24"/>
          <w:lang w:eastAsia="en-GB"/>
        </w:rPr>
      </w:pPr>
    </w:p>
    <w:tbl>
      <w:tblPr>
        <w:tblW w:w="9600" w:type="dxa"/>
        <w:tblCellSpacing w:w="0" w:type="dxa"/>
        <w:tblCellMar>
          <w:left w:w="0" w:type="dxa"/>
          <w:right w:w="0" w:type="dxa"/>
        </w:tblCellMar>
        <w:tblLook w:val="04A0" w:firstRow="1" w:lastRow="0" w:firstColumn="1" w:lastColumn="0" w:noHBand="0" w:noVBand="1"/>
      </w:tblPr>
      <w:tblGrid>
        <w:gridCol w:w="9600"/>
      </w:tblGrid>
      <w:tr w:rsidR="00AC5285" w:rsidRPr="00AC5285" w:rsidTr="00AC5285">
        <w:trPr>
          <w:trHeight w:val="150"/>
          <w:tblCellSpacing w:w="0" w:type="dxa"/>
        </w:trPr>
        <w:tc>
          <w:tcPr>
            <w:tcW w:w="0" w:type="auto"/>
            <w:vAlign w:val="center"/>
            <w:hideMark/>
          </w:tcPr>
          <w:p w:rsidR="00AC5285" w:rsidRPr="00AC5285" w:rsidRDefault="00AC5285" w:rsidP="00AC5285">
            <w:pPr>
              <w:spacing w:after="0" w:line="150" w:lineRule="atLeast"/>
              <w:rPr>
                <w:rFonts w:ascii="inherit" w:eastAsia="Times New Roman" w:hAnsi="inherit" w:cs="Times New Roman"/>
                <w:sz w:val="15"/>
                <w:szCs w:val="15"/>
                <w:lang w:eastAsia="en-GB"/>
              </w:rPr>
            </w:pPr>
            <w:r w:rsidRPr="00AC5285">
              <w:rPr>
                <w:rFonts w:ascii="inherit" w:eastAsia="Times New Roman" w:hAnsi="inherit" w:cs="Times New Roman"/>
                <w:sz w:val="15"/>
                <w:szCs w:val="15"/>
                <w:lang w:eastAsia="en-GB"/>
              </w:rPr>
              <w:t> </w:t>
            </w:r>
          </w:p>
        </w:tc>
      </w:tr>
      <w:tr w:rsidR="00AC5285" w:rsidRPr="00AC5285" w:rsidTr="00AC5285">
        <w:trPr>
          <w:tblCellSpacing w:w="0" w:type="dxa"/>
        </w:trPr>
        <w:tc>
          <w:tcPr>
            <w:tcW w:w="0" w:type="auto"/>
            <w:vAlign w:val="center"/>
            <w:hideMark/>
          </w:tcPr>
          <w:p w:rsidR="00AC5285" w:rsidRPr="00AC5285" w:rsidRDefault="00AC5285" w:rsidP="00AC5285">
            <w:pPr>
              <w:spacing w:after="0" w:line="240" w:lineRule="auto"/>
              <w:jc w:val="center"/>
              <w:rPr>
                <w:rFonts w:ascii="Arial" w:eastAsia="Times New Roman" w:hAnsi="Arial" w:cs="Arial"/>
                <w:color w:val="000001"/>
                <w:sz w:val="17"/>
                <w:szCs w:val="17"/>
                <w:lang w:eastAsia="en-GB"/>
              </w:rPr>
            </w:pPr>
            <w:r w:rsidRPr="00AC5285">
              <w:rPr>
                <w:rFonts w:ascii="Arial" w:eastAsia="Times New Roman" w:hAnsi="Arial" w:cs="Arial"/>
                <w:color w:val="000001"/>
                <w:sz w:val="17"/>
                <w:szCs w:val="17"/>
                <w:lang w:eastAsia="en-GB"/>
              </w:rPr>
              <w:t>This message was sent to [</w:t>
            </w:r>
            <w:proofErr w:type="spellStart"/>
            <w:r w:rsidRPr="00AC5285">
              <w:rPr>
                <w:rFonts w:ascii="Arial" w:eastAsia="Times New Roman" w:hAnsi="Arial" w:cs="Arial"/>
                <w:color w:val="000001"/>
                <w:sz w:val="17"/>
                <w:szCs w:val="17"/>
                <w:lang w:eastAsia="en-GB"/>
              </w:rPr>
              <w:t>emailaddress</w:t>
            </w:r>
            <w:proofErr w:type="spellEnd"/>
            <w:r w:rsidRPr="00AC5285">
              <w:rPr>
                <w:rFonts w:ascii="Arial" w:eastAsia="Times New Roman" w:hAnsi="Arial" w:cs="Arial"/>
                <w:color w:val="000001"/>
                <w:sz w:val="17"/>
                <w:szCs w:val="17"/>
                <w:lang w:eastAsia="en-GB"/>
              </w:rPr>
              <w:t>].</w:t>
            </w:r>
          </w:p>
        </w:tc>
      </w:tr>
      <w:tr w:rsidR="00AC5285" w:rsidRPr="00AC5285" w:rsidTr="00AC5285">
        <w:trPr>
          <w:trHeight w:val="300"/>
          <w:tblCellSpacing w:w="0" w:type="dxa"/>
        </w:trPr>
        <w:tc>
          <w:tcPr>
            <w:tcW w:w="0" w:type="auto"/>
            <w:vAlign w:val="center"/>
            <w:hideMark/>
          </w:tcPr>
          <w:p w:rsidR="00AC5285" w:rsidRPr="00AC5285" w:rsidRDefault="00AC5285" w:rsidP="00AC5285">
            <w:pPr>
              <w:spacing w:after="0" w:line="240" w:lineRule="auto"/>
              <w:rPr>
                <w:rFonts w:ascii="inherit" w:eastAsia="Times New Roman" w:hAnsi="inherit" w:cs="Times New Roman"/>
                <w:sz w:val="24"/>
                <w:szCs w:val="24"/>
                <w:lang w:eastAsia="en-GB"/>
              </w:rPr>
            </w:pPr>
            <w:r w:rsidRPr="00AC5285">
              <w:rPr>
                <w:rFonts w:ascii="inherit" w:eastAsia="Times New Roman" w:hAnsi="inherit" w:cs="Times New Roman"/>
                <w:sz w:val="24"/>
                <w:szCs w:val="24"/>
                <w:lang w:eastAsia="en-GB"/>
              </w:rPr>
              <w:t> </w:t>
            </w:r>
          </w:p>
        </w:tc>
      </w:tr>
      <w:tr w:rsidR="00AC5285" w:rsidRPr="00AC5285" w:rsidTr="00AC5285">
        <w:trPr>
          <w:tblCellSpacing w:w="0" w:type="dxa"/>
        </w:trPr>
        <w:tc>
          <w:tcPr>
            <w:tcW w:w="0" w:type="auto"/>
            <w:vAlign w:val="center"/>
            <w:hideMark/>
          </w:tcPr>
          <w:p w:rsidR="00AC5285" w:rsidRPr="00AC5285" w:rsidRDefault="00AC5285" w:rsidP="00AC5285">
            <w:pPr>
              <w:spacing w:after="0" w:line="240" w:lineRule="auto"/>
              <w:jc w:val="center"/>
              <w:rPr>
                <w:rFonts w:ascii="Arial" w:eastAsia="Times New Roman" w:hAnsi="Arial" w:cs="Arial"/>
                <w:color w:val="000001"/>
                <w:sz w:val="17"/>
                <w:szCs w:val="17"/>
                <w:lang w:eastAsia="en-GB"/>
              </w:rPr>
            </w:pPr>
            <w:r w:rsidRPr="00AC5285">
              <w:rPr>
                <w:rFonts w:ascii="Arial" w:eastAsia="Times New Roman" w:hAnsi="Arial" w:cs="Arial"/>
                <w:color w:val="000001"/>
                <w:sz w:val="17"/>
                <w:szCs w:val="17"/>
                <w:lang w:eastAsia="en-GB"/>
              </w:rPr>
              <w:t>Follow this link to [unsubscribe].</w:t>
            </w:r>
          </w:p>
        </w:tc>
      </w:tr>
    </w:tbl>
    <w:p w:rsidR="00066629" w:rsidRDefault="00AC5285">
      <w:r w:rsidRPr="00AC5285">
        <w:rPr>
          <w:rFonts w:ascii="Times New Roman" w:eastAsia="Times New Roman" w:hAnsi="Times New Roman" w:cs="Times New Roman"/>
          <w:noProof/>
          <w:sz w:val="24"/>
          <w:szCs w:val="24"/>
          <w:lang w:eastAsia="en-GB"/>
        </w:rPr>
        <w:drawing>
          <wp:inline distT="0" distB="0" distL="0" distR="0" wp14:anchorId="0EEC2C63" wp14:editId="0E4661AE">
            <wp:extent cx="6096000" cy="114300"/>
            <wp:effectExtent l="0" t="0" r="0" b="0"/>
            <wp:docPr id="105" name="Picture 10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0" cy="114300"/>
                    </a:xfrm>
                    <a:prstGeom prst="rect">
                      <a:avLst/>
                    </a:prstGeom>
                    <a:noFill/>
                    <a:ln>
                      <a:noFill/>
                    </a:ln>
                  </pic:spPr>
                </pic:pic>
              </a:graphicData>
            </a:graphic>
          </wp:inline>
        </w:drawing>
      </w:r>
      <w:r w:rsidRPr="00AC5285">
        <w:rPr>
          <w:rFonts w:ascii="Times New Roman" w:eastAsia="Times New Roman" w:hAnsi="Times New Roman" w:cs="Times New Roman"/>
          <w:sz w:val="24"/>
          <w:szCs w:val="24"/>
          <w:lang w:eastAsia="en-GB"/>
        </w:rPr>
        <w:br/>
      </w:r>
    </w:p>
    <w:sectPr w:rsidR="000666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6C4"/>
    <w:rsid w:val="00066629"/>
    <w:rsid w:val="00A366C4"/>
    <w:rsid w:val="00AC5285"/>
    <w:rsid w:val="00CA2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44305-C83C-4319-98F9-E9D3D1A6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373909">
      <w:bodyDiv w:val="1"/>
      <w:marLeft w:val="0"/>
      <w:marRight w:val="0"/>
      <w:marTop w:val="0"/>
      <w:marBottom w:val="0"/>
      <w:divBdr>
        <w:top w:val="none" w:sz="0" w:space="0" w:color="auto"/>
        <w:left w:val="none" w:sz="0" w:space="0" w:color="auto"/>
        <w:bottom w:val="none" w:sz="0" w:space="0" w:color="auto"/>
        <w:right w:val="none" w:sz="0" w:space="0" w:color="auto"/>
      </w:divBdr>
      <w:divsChild>
        <w:div w:id="1504474382">
          <w:marLeft w:val="0"/>
          <w:marRight w:val="0"/>
          <w:marTop w:val="0"/>
          <w:marBottom w:val="0"/>
          <w:divBdr>
            <w:top w:val="none" w:sz="0" w:space="0" w:color="auto"/>
            <w:left w:val="none" w:sz="0" w:space="0" w:color="auto"/>
            <w:bottom w:val="none" w:sz="0" w:space="0" w:color="auto"/>
            <w:right w:val="none" w:sz="0" w:space="0" w:color="auto"/>
          </w:divBdr>
          <w:divsChild>
            <w:div w:id="1863127401">
              <w:marLeft w:val="0"/>
              <w:marRight w:val="0"/>
              <w:marTop w:val="0"/>
              <w:marBottom w:val="0"/>
              <w:divBdr>
                <w:top w:val="none" w:sz="0" w:space="0" w:color="auto"/>
                <w:left w:val="none" w:sz="0" w:space="0" w:color="auto"/>
                <w:bottom w:val="none" w:sz="0" w:space="0" w:color="auto"/>
                <w:right w:val="none" w:sz="0" w:space="0" w:color="auto"/>
              </w:divBdr>
              <w:divsChild>
                <w:div w:id="470169958">
                  <w:marLeft w:val="0"/>
                  <w:marRight w:val="0"/>
                  <w:marTop w:val="0"/>
                  <w:marBottom w:val="0"/>
                  <w:divBdr>
                    <w:top w:val="none" w:sz="0" w:space="0" w:color="auto"/>
                    <w:left w:val="none" w:sz="0" w:space="0" w:color="auto"/>
                    <w:bottom w:val="none" w:sz="0" w:space="0" w:color="auto"/>
                    <w:right w:val="none" w:sz="0" w:space="0" w:color="auto"/>
                  </w:divBdr>
                  <w:divsChild>
                    <w:div w:id="1460994976">
                      <w:marLeft w:val="0"/>
                      <w:marRight w:val="0"/>
                      <w:marTop w:val="0"/>
                      <w:marBottom w:val="0"/>
                      <w:divBdr>
                        <w:top w:val="none" w:sz="0" w:space="0" w:color="auto"/>
                        <w:left w:val="none" w:sz="0" w:space="0" w:color="auto"/>
                        <w:bottom w:val="none" w:sz="0" w:space="0" w:color="auto"/>
                        <w:right w:val="none" w:sz="0" w:space="0" w:color="auto"/>
                      </w:divBdr>
                      <w:divsChild>
                        <w:div w:id="1388258768">
                          <w:marLeft w:val="0"/>
                          <w:marRight w:val="0"/>
                          <w:marTop w:val="0"/>
                          <w:marBottom w:val="0"/>
                          <w:divBdr>
                            <w:top w:val="none" w:sz="0" w:space="0" w:color="auto"/>
                            <w:left w:val="none" w:sz="0" w:space="0" w:color="auto"/>
                            <w:bottom w:val="none" w:sz="0" w:space="0" w:color="auto"/>
                            <w:right w:val="none" w:sz="0" w:space="0" w:color="auto"/>
                          </w:divBdr>
                        </w:div>
                      </w:divsChild>
                    </w:div>
                    <w:div w:id="216941580">
                      <w:marLeft w:val="0"/>
                      <w:marRight w:val="0"/>
                      <w:marTop w:val="0"/>
                      <w:marBottom w:val="0"/>
                      <w:divBdr>
                        <w:top w:val="none" w:sz="0" w:space="0" w:color="auto"/>
                        <w:left w:val="none" w:sz="0" w:space="0" w:color="auto"/>
                        <w:bottom w:val="none" w:sz="0" w:space="0" w:color="auto"/>
                        <w:right w:val="none" w:sz="0" w:space="0" w:color="auto"/>
                      </w:divBdr>
                      <w:divsChild>
                        <w:div w:id="1344630415">
                          <w:marLeft w:val="0"/>
                          <w:marRight w:val="0"/>
                          <w:marTop w:val="0"/>
                          <w:marBottom w:val="0"/>
                          <w:divBdr>
                            <w:top w:val="none" w:sz="0" w:space="0" w:color="auto"/>
                            <w:left w:val="none" w:sz="0" w:space="0" w:color="auto"/>
                            <w:bottom w:val="none" w:sz="0" w:space="0" w:color="auto"/>
                            <w:right w:val="none" w:sz="0" w:space="0" w:color="auto"/>
                          </w:divBdr>
                          <w:divsChild>
                            <w:div w:id="42658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37057">
                      <w:marLeft w:val="0"/>
                      <w:marRight w:val="0"/>
                      <w:marTop w:val="0"/>
                      <w:marBottom w:val="0"/>
                      <w:divBdr>
                        <w:top w:val="none" w:sz="0" w:space="0" w:color="auto"/>
                        <w:left w:val="none" w:sz="0" w:space="0" w:color="auto"/>
                        <w:bottom w:val="none" w:sz="0" w:space="0" w:color="auto"/>
                        <w:right w:val="none" w:sz="0" w:space="0" w:color="auto"/>
                      </w:divBdr>
                      <w:divsChild>
                        <w:div w:id="668603009">
                          <w:marLeft w:val="0"/>
                          <w:marRight w:val="0"/>
                          <w:marTop w:val="0"/>
                          <w:marBottom w:val="0"/>
                          <w:divBdr>
                            <w:top w:val="none" w:sz="0" w:space="0" w:color="auto"/>
                            <w:left w:val="none" w:sz="0" w:space="0" w:color="auto"/>
                            <w:bottom w:val="none" w:sz="0" w:space="0" w:color="auto"/>
                            <w:right w:val="none" w:sz="0" w:space="0" w:color="auto"/>
                          </w:divBdr>
                        </w:div>
                      </w:divsChild>
                    </w:div>
                    <w:div w:id="738864855">
                      <w:marLeft w:val="0"/>
                      <w:marRight w:val="0"/>
                      <w:marTop w:val="0"/>
                      <w:marBottom w:val="0"/>
                      <w:divBdr>
                        <w:top w:val="none" w:sz="0" w:space="0" w:color="auto"/>
                        <w:left w:val="none" w:sz="0" w:space="0" w:color="auto"/>
                        <w:bottom w:val="none" w:sz="0" w:space="0" w:color="auto"/>
                        <w:right w:val="none" w:sz="0" w:space="0" w:color="auto"/>
                      </w:divBdr>
                      <w:divsChild>
                        <w:div w:id="360202879">
                          <w:marLeft w:val="0"/>
                          <w:marRight w:val="0"/>
                          <w:marTop w:val="0"/>
                          <w:marBottom w:val="0"/>
                          <w:divBdr>
                            <w:top w:val="none" w:sz="0" w:space="0" w:color="auto"/>
                            <w:left w:val="none" w:sz="0" w:space="0" w:color="auto"/>
                            <w:bottom w:val="none" w:sz="0" w:space="0" w:color="auto"/>
                            <w:right w:val="none" w:sz="0" w:space="0" w:color="auto"/>
                          </w:divBdr>
                          <w:divsChild>
                            <w:div w:id="1136946901">
                              <w:marLeft w:val="0"/>
                              <w:marRight w:val="0"/>
                              <w:marTop w:val="0"/>
                              <w:marBottom w:val="0"/>
                              <w:divBdr>
                                <w:top w:val="none" w:sz="0" w:space="0" w:color="auto"/>
                                <w:left w:val="none" w:sz="0" w:space="0" w:color="auto"/>
                                <w:bottom w:val="none" w:sz="0" w:space="0" w:color="auto"/>
                                <w:right w:val="none" w:sz="0" w:space="0" w:color="auto"/>
                              </w:divBdr>
                              <w:divsChild>
                                <w:div w:id="933785786">
                                  <w:marLeft w:val="0"/>
                                  <w:marRight w:val="0"/>
                                  <w:marTop w:val="0"/>
                                  <w:marBottom w:val="0"/>
                                  <w:divBdr>
                                    <w:top w:val="none" w:sz="0" w:space="0" w:color="auto"/>
                                    <w:left w:val="none" w:sz="0" w:space="0" w:color="auto"/>
                                    <w:bottom w:val="none" w:sz="0" w:space="0" w:color="auto"/>
                                    <w:right w:val="none" w:sz="0" w:space="0" w:color="auto"/>
                                  </w:divBdr>
                                  <w:divsChild>
                                    <w:div w:id="16074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736241">
                      <w:marLeft w:val="0"/>
                      <w:marRight w:val="0"/>
                      <w:marTop w:val="0"/>
                      <w:marBottom w:val="0"/>
                      <w:divBdr>
                        <w:top w:val="none" w:sz="0" w:space="0" w:color="auto"/>
                        <w:left w:val="none" w:sz="0" w:space="0" w:color="auto"/>
                        <w:bottom w:val="none" w:sz="0" w:space="0" w:color="auto"/>
                        <w:right w:val="none" w:sz="0" w:space="0" w:color="auto"/>
                      </w:divBdr>
                      <w:divsChild>
                        <w:div w:id="63259941">
                          <w:marLeft w:val="0"/>
                          <w:marRight w:val="0"/>
                          <w:marTop w:val="0"/>
                          <w:marBottom w:val="0"/>
                          <w:divBdr>
                            <w:top w:val="none" w:sz="0" w:space="0" w:color="auto"/>
                            <w:left w:val="none" w:sz="0" w:space="0" w:color="auto"/>
                            <w:bottom w:val="none" w:sz="0" w:space="0" w:color="auto"/>
                            <w:right w:val="none" w:sz="0" w:space="0" w:color="auto"/>
                          </w:divBdr>
                          <w:divsChild>
                            <w:div w:id="14509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15326">
                      <w:marLeft w:val="0"/>
                      <w:marRight w:val="0"/>
                      <w:marTop w:val="0"/>
                      <w:marBottom w:val="0"/>
                      <w:divBdr>
                        <w:top w:val="none" w:sz="0" w:space="0" w:color="auto"/>
                        <w:left w:val="none" w:sz="0" w:space="0" w:color="auto"/>
                        <w:bottom w:val="none" w:sz="0" w:space="0" w:color="auto"/>
                        <w:right w:val="none" w:sz="0" w:space="0" w:color="auto"/>
                      </w:divBdr>
                      <w:divsChild>
                        <w:div w:id="1887791447">
                          <w:marLeft w:val="0"/>
                          <w:marRight w:val="0"/>
                          <w:marTop w:val="0"/>
                          <w:marBottom w:val="0"/>
                          <w:divBdr>
                            <w:top w:val="none" w:sz="0" w:space="0" w:color="auto"/>
                            <w:left w:val="none" w:sz="0" w:space="0" w:color="auto"/>
                            <w:bottom w:val="none" w:sz="0" w:space="0" w:color="auto"/>
                            <w:right w:val="none" w:sz="0" w:space="0" w:color="auto"/>
                          </w:divBdr>
                          <w:divsChild>
                            <w:div w:id="806775098">
                              <w:marLeft w:val="0"/>
                              <w:marRight w:val="0"/>
                              <w:marTop w:val="0"/>
                              <w:marBottom w:val="0"/>
                              <w:divBdr>
                                <w:top w:val="none" w:sz="0" w:space="0" w:color="auto"/>
                                <w:left w:val="none" w:sz="0" w:space="0" w:color="auto"/>
                                <w:bottom w:val="none" w:sz="0" w:space="0" w:color="auto"/>
                                <w:right w:val="none" w:sz="0" w:space="0" w:color="auto"/>
                              </w:divBdr>
                              <w:divsChild>
                                <w:div w:id="1855412008">
                                  <w:marLeft w:val="0"/>
                                  <w:marRight w:val="0"/>
                                  <w:marTop w:val="0"/>
                                  <w:marBottom w:val="0"/>
                                  <w:divBdr>
                                    <w:top w:val="none" w:sz="0" w:space="0" w:color="auto"/>
                                    <w:left w:val="none" w:sz="0" w:space="0" w:color="auto"/>
                                    <w:bottom w:val="none" w:sz="0" w:space="0" w:color="auto"/>
                                    <w:right w:val="none" w:sz="0" w:space="0" w:color="auto"/>
                                  </w:divBdr>
                                  <w:divsChild>
                                    <w:div w:id="74746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135">
                      <w:marLeft w:val="0"/>
                      <w:marRight w:val="0"/>
                      <w:marTop w:val="0"/>
                      <w:marBottom w:val="0"/>
                      <w:divBdr>
                        <w:top w:val="none" w:sz="0" w:space="0" w:color="auto"/>
                        <w:left w:val="none" w:sz="0" w:space="0" w:color="auto"/>
                        <w:bottom w:val="none" w:sz="0" w:space="0" w:color="auto"/>
                        <w:right w:val="none" w:sz="0" w:space="0" w:color="auto"/>
                      </w:divBdr>
                      <w:divsChild>
                        <w:div w:id="865560279">
                          <w:marLeft w:val="0"/>
                          <w:marRight w:val="0"/>
                          <w:marTop w:val="0"/>
                          <w:marBottom w:val="0"/>
                          <w:divBdr>
                            <w:top w:val="none" w:sz="0" w:space="0" w:color="auto"/>
                            <w:left w:val="none" w:sz="0" w:space="0" w:color="auto"/>
                            <w:bottom w:val="none" w:sz="0" w:space="0" w:color="auto"/>
                            <w:right w:val="none" w:sz="0" w:space="0" w:color="auto"/>
                          </w:divBdr>
                          <w:divsChild>
                            <w:div w:id="44099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337059">
                      <w:marLeft w:val="0"/>
                      <w:marRight w:val="0"/>
                      <w:marTop w:val="0"/>
                      <w:marBottom w:val="0"/>
                      <w:divBdr>
                        <w:top w:val="none" w:sz="0" w:space="0" w:color="auto"/>
                        <w:left w:val="none" w:sz="0" w:space="0" w:color="auto"/>
                        <w:bottom w:val="none" w:sz="0" w:space="0" w:color="auto"/>
                        <w:right w:val="none" w:sz="0" w:space="0" w:color="auto"/>
                      </w:divBdr>
                      <w:divsChild>
                        <w:div w:id="1554803750">
                          <w:marLeft w:val="0"/>
                          <w:marRight w:val="0"/>
                          <w:marTop w:val="0"/>
                          <w:marBottom w:val="0"/>
                          <w:divBdr>
                            <w:top w:val="none" w:sz="0" w:space="0" w:color="auto"/>
                            <w:left w:val="none" w:sz="0" w:space="0" w:color="auto"/>
                            <w:bottom w:val="none" w:sz="0" w:space="0" w:color="auto"/>
                            <w:right w:val="none" w:sz="0" w:space="0" w:color="auto"/>
                          </w:divBdr>
                        </w:div>
                      </w:divsChild>
                    </w:div>
                    <w:div w:id="1604996185">
                      <w:marLeft w:val="0"/>
                      <w:marRight w:val="0"/>
                      <w:marTop w:val="0"/>
                      <w:marBottom w:val="0"/>
                      <w:divBdr>
                        <w:top w:val="none" w:sz="0" w:space="0" w:color="auto"/>
                        <w:left w:val="none" w:sz="0" w:space="0" w:color="auto"/>
                        <w:bottom w:val="none" w:sz="0" w:space="0" w:color="auto"/>
                        <w:right w:val="none" w:sz="0" w:space="0" w:color="auto"/>
                      </w:divBdr>
                      <w:divsChild>
                        <w:div w:id="475145784">
                          <w:marLeft w:val="0"/>
                          <w:marRight w:val="0"/>
                          <w:marTop w:val="0"/>
                          <w:marBottom w:val="0"/>
                          <w:divBdr>
                            <w:top w:val="none" w:sz="0" w:space="0" w:color="auto"/>
                            <w:left w:val="none" w:sz="0" w:space="0" w:color="auto"/>
                            <w:bottom w:val="none" w:sz="0" w:space="0" w:color="auto"/>
                            <w:right w:val="none" w:sz="0" w:space="0" w:color="auto"/>
                          </w:divBdr>
                          <w:divsChild>
                            <w:div w:id="1355420244">
                              <w:marLeft w:val="0"/>
                              <w:marRight w:val="0"/>
                              <w:marTop w:val="0"/>
                              <w:marBottom w:val="0"/>
                              <w:divBdr>
                                <w:top w:val="none" w:sz="0" w:space="0" w:color="auto"/>
                                <w:left w:val="none" w:sz="0" w:space="0" w:color="auto"/>
                                <w:bottom w:val="none" w:sz="0" w:space="0" w:color="auto"/>
                                <w:right w:val="none" w:sz="0" w:space="0" w:color="auto"/>
                              </w:divBdr>
                              <w:divsChild>
                                <w:div w:id="61764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308231">
              <w:marLeft w:val="0"/>
              <w:marRight w:val="0"/>
              <w:marTop w:val="0"/>
              <w:marBottom w:val="0"/>
              <w:divBdr>
                <w:top w:val="none" w:sz="0" w:space="0" w:color="auto"/>
                <w:left w:val="none" w:sz="0" w:space="0" w:color="auto"/>
                <w:bottom w:val="none" w:sz="0" w:space="0" w:color="auto"/>
                <w:right w:val="none" w:sz="0" w:space="0" w:color="auto"/>
              </w:divBdr>
              <w:divsChild>
                <w:div w:id="1188720483">
                  <w:marLeft w:val="0"/>
                  <w:marRight w:val="0"/>
                  <w:marTop w:val="0"/>
                  <w:marBottom w:val="0"/>
                  <w:divBdr>
                    <w:top w:val="none" w:sz="0" w:space="0" w:color="auto"/>
                    <w:left w:val="none" w:sz="0" w:space="0" w:color="auto"/>
                    <w:bottom w:val="none" w:sz="0" w:space="0" w:color="auto"/>
                    <w:right w:val="none" w:sz="0" w:space="0" w:color="auto"/>
                  </w:divBdr>
                  <w:divsChild>
                    <w:div w:id="529344661">
                      <w:marLeft w:val="0"/>
                      <w:marRight w:val="0"/>
                      <w:marTop w:val="0"/>
                      <w:marBottom w:val="0"/>
                      <w:divBdr>
                        <w:top w:val="none" w:sz="0" w:space="0" w:color="auto"/>
                        <w:left w:val="none" w:sz="0" w:space="0" w:color="auto"/>
                        <w:bottom w:val="none" w:sz="0" w:space="0" w:color="auto"/>
                        <w:right w:val="none" w:sz="0" w:space="0" w:color="auto"/>
                      </w:divBdr>
                    </w:div>
                  </w:divsChild>
                </w:div>
                <w:div w:id="538397730">
                  <w:marLeft w:val="0"/>
                  <w:marRight w:val="0"/>
                  <w:marTop w:val="0"/>
                  <w:marBottom w:val="0"/>
                  <w:divBdr>
                    <w:top w:val="none" w:sz="0" w:space="0" w:color="auto"/>
                    <w:left w:val="none" w:sz="0" w:space="0" w:color="auto"/>
                    <w:bottom w:val="none" w:sz="0" w:space="0" w:color="auto"/>
                    <w:right w:val="none" w:sz="0" w:space="0" w:color="auto"/>
                  </w:divBdr>
                  <w:divsChild>
                    <w:div w:id="2051998154">
                      <w:marLeft w:val="0"/>
                      <w:marRight w:val="0"/>
                      <w:marTop w:val="0"/>
                      <w:marBottom w:val="0"/>
                      <w:divBdr>
                        <w:top w:val="none" w:sz="0" w:space="0" w:color="auto"/>
                        <w:left w:val="none" w:sz="0" w:space="0" w:color="auto"/>
                        <w:bottom w:val="none" w:sz="0" w:space="0" w:color="auto"/>
                        <w:right w:val="none" w:sz="0" w:space="0" w:color="auto"/>
                      </w:divBdr>
                      <w:divsChild>
                        <w:div w:id="4495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50924">
                  <w:marLeft w:val="0"/>
                  <w:marRight w:val="0"/>
                  <w:marTop w:val="0"/>
                  <w:marBottom w:val="0"/>
                  <w:divBdr>
                    <w:top w:val="none" w:sz="0" w:space="0" w:color="auto"/>
                    <w:left w:val="none" w:sz="0" w:space="0" w:color="auto"/>
                    <w:bottom w:val="none" w:sz="0" w:space="0" w:color="auto"/>
                    <w:right w:val="none" w:sz="0" w:space="0" w:color="auto"/>
                  </w:divBdr>
                  <w:divsChild>
                    <w:div w:id="941033064">
                      <w:marLeft w:val="0"/>
                      <w:marRight w:val="0"/>
                      <w:marTop w:val="0"/>
                      <w:marBottom w:val="0"/>
                      <w:divBdr>
                        <w:top w:val="none" w:sz="0" w:space="0" w:color="auto"/>
                        <w:left w:val="none" w:sz="0" w:space="0" w:color="auto"/>
                        <w:bottom w:val="none" w:sz="0" w:space="0" w:color="auto"/>
                        <w:right w:val="none" w:sz="0" w:space="0" w:color="auto"/>
                      </w:divBdr>
                      <w:divsChild>
                        <w:div w:id="372773598">
                          <w:marLeft w:val="0"/>
                          <w:marRight w:val="0"/>
                          <w:marTop w:val="0"/>
                          <w:marBottom w:val="0"/>
                          <w:divBdr>
                            <w:top w:val="none" w:sz="0" w:space="0" w:color="auto"/>
                            <w:left w:val="none" w:sz="0" w:space="0" w:color="auto"/>
                            <w:bottom w:val="none" w:sz="0" w:space="0" w:color="auto"/>
                            <w:right w:val="none" w:sz="0" w:space="0" w:color="auto"/>
                          </w:divBdr>
                          <w:divsChild>
                            <w:div w:id="1150825883">
                              <w:marLeft w:val="0"/>
                              <w:marRight w:val="0"/>
                              <w:marTop w:val="0"/>
                              <w:marBottom w:val="0"/>
                              <w:divBdr>
                                <w:top w:val="none" w:sz="0" w:space="0" w:color="auto"/>
                                <w:left w:val="none" w:sz="0" w:space="0" w:color="auto"/>
                                <w:bottom w:val="none" w:sz="0" w:space="0" w:color="auto"/>
                                <w:right w:val="none" w:sz="0" w:space="0" w:color="auto"/>
                              </w:divBdr>
                              <w:divsChild>
                                <w:div w:id="14686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69291">
                  <w:marLeft w:val="0"/>
                  <w:marRight w:val="0"/>
                  <w:marTop w:val="0"/>
                  <w:marBottom w:val="0"/>
                  <w:divBdr>
                    <w:top w:val="none" w:sz="0" w:space="0" w:color="auto"/>
                    <w:left w:val="none" w:sz="0" w:space="0" w:color="auto"/>
                    <w:bottom w:val="none" w:sz="0" w:space="0" w:color="auto"/>
                    <w:right w:val="none" w:sz="0" w:space="0" w:color="auto"/>
                  </w:divBdr>
                  <w:divsChild>
                    <w:div w:id="252782046">
                      <w:marLeft w:val="0"/>
                      <w:marRight w:val="0"/>
                      <w:marTop w:val="0"/>
                      <w:marBottom w:val="0"/>
                      <w:divBdr>
                        <w:top w:val="none" w:sz="0" w:space="0" w:color="auto"/>
                        <w:left w:val="none" w:sz="0" w:space="0" w:color="auto"/>
                        <w:bottom w:val="none" w:sz="0" w:space="0" w:color="auto"/>
                        <w:right w:val="none" w:sz="0" w:space="0" w:color="auto"/>
                      </w:divBdr>
                      <w:divsChild>
                        <w:div w:id="150308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729716">
              <w:marLeft w:val="0"/>
              <w:marRight w:val="0"/>
              <w:marTop w:val="0"/>
              <w:marBottom w:val="0"/>
              <w:divBdr>
                <w:top w:val="none" w:sz="0" w:space="0" w:color="auto"/>
                <w:left w:val="none" w:sz="0" w:space="0" w:color="auto"/>
                <w:bottom w:val="none" w:sz="0" w:space="0" w:color="auto"/>
                <w:right w:val="none" w:sz="0" w:space="0" w:color="auto"/>
              </w:divBdr>
              <w:divsChild>
                <w:div w:id="302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ystem5.newzapp.co.uk/servershare/20644/nz-docs/TheThreeAccountsRule.pdf"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s://www.angloifa.com/make-enquiry/general-enquiry/"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ystem5.newzapp.co.uk/servershare/20644/nz-docs/Rebalancingsoimportant.pdf" TargetMode="External"/><Relationship Id="rId11" Type="http://schemas.openxmlformats.org/officeDocument/2006/relationships/hyperlink" Target="mailto:info@angloifa.com" TargetMode="External"/><Relationship Id="rId5" Type="http://schemas.openxmlformats.org/officeDocument/2006/relationships/image" Target="media/image2.png"/><Relationship Id="rId15" Type="http://schemas.openxmlformats.org/officeDocument/2006/relationships/image" Target="media/image6.gif"/><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hyperlink" Target="https://system5.newzapp.co.uk/servershare/20644/nz-docs/JanFeb2021Anglo.pdf" TargetMode="External"/><Relationship Id="rId14" Type="http://schemas.openxmlformats.org/officeDocument/2006/relationships/hyperlink" Target="http://www.angloi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Duffield</dc:creator>
  <cp:keywords/>
  <dc:description/>
  <cp:lastModifiedBy>Louise Duffield</cp:lastModifiedBy>
  <cp:revision>3</cp:revision>
  <dcterms:created xsi:type="dcterms:W3CDTF">2021-02-24T13:12:00Z</dcterms:created>
  <dcterms:modified xsi:type="dcterms:W3CDTF">2021-02-24T13:14:00Z</dcterms:modified>
</cp:coreProperties>
</file>